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B96" w:rsidRDefault="00726B96" w:rsidP="00726B96">
      <w:pPr>
        <w:pStyle w:val="a3"/>
        <w:rPr>
          <w:rFonts w:ascii="Arial Narrow" w:hAnsi="Arial Narrow" w:cs="Times New Roman"/>
          <w:b/>
          <w:sz w:val="24"/>
          <w:szCs w:val="24"/>
          <w:lang w:eastAsia="ru-RU"/>
        </w:rPr>
      </w:pPr>
      <w:r>
        <w:rPr>
          <w:rFonts w:ascii="Arial Narrow" w:hAnsi="Arial Narrow" w:cs="Times New Roman"/>
          <w:b/>
          <w:sz w:val="24"/>
          <w:szCs w:val="24"/>
          <w:lang w:eastAsia="ru-RU"/>
        </w:rPr>
        <w:t xml:space="preserve">            </w:t>
      </w:r>
      <w:r>
        <w:rPr>
          <w:rFonts w:ascii="Arial Narrow" w:hAnsi="Arial Narrow" w:cs="Times New Roman"/>
          <w:b/>
          <w:noProof/>
          <w:sz w:val="24"/>
          <w:szCs w:val="24"/>
          <w:lang w:eastAsia="ru-RU"/>
        </w:rPr>
        <w:drawing>
          <wp:inline distT="0" distB="0" distL="0" distR="0">
            <wp:extent cx="6300470" cy="8663725"/>
            <wp:effectExtent l="19050" t="0" r="5080" b="0"/>
            <wp:docPr id="3" name="Рисунок 3" descr="C:\Users\пк\Desktop\положен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к\Desktop\положени.jpeg"/>
                    <pic:cNvPicPr>
                      <a:picLocks noChangeAspect="1" noChangeArrowheads="1"/>
                    </pic:cNvPicPr>
                  </pic:nvPicPr>
                  <pic:blipFill>
                    <a:blip r:embed="rId4" cstate="print"/>
                    <a:srcRect/>
                    <a:stretch>
                      <a:fillRect/>
                    </a:stretch>
                  </pic:blipFill>
                  <pic:spPr bwMode="auto">
                    <a:xfrm>
                      <a:off x="0" y="0"/>
                      <a:ext cx="6300470" cy="8663725"/>
                    </a:xfrm>
                    <a:prstGeom prst="rect">
                      <a:avLst/>
                    </a:prstGeom>
                    <a:noFill/>
                    <a:ln w="9525">
                      <a:noFill/>
                      <a:miter lim="800000"/>
                      <a:headEnd/>
                      <a:tailEnd/>
                    </a:ln>
                  </pic:spPr>
                </pic:pic>
              </a:graphicData>
            </a:graphic>
          </wp:inline>
        </w:drawing>
      </w:r>
    </w:p>
    <w:p w:rsidR="00726B96" w:rsidRDefault="00726B96" w:rsidP="00726B96">
      <w:pPr>
        <w:pStyle w:val="a3"/>
        <w:rPr>
          <w:rFonts w:ascii="Arial Narrow" w:hAnsi="Arial Narrow" w:cs="Times New Roman"/>
          <w:b/>
          <w:sz w:val="24"/>
          <w:szCs w:val="24"/>
          <w:lang w:eastAsia="ru-RU"/>
        </w:rPr>
      </w:pPr>
    </w:p>
    <w:p w:rsidR="00726B96" w:rsidRDefault="00726B96" w:rsidP="00726B96">
      <w:pPr>
        <w:pStyle w:val="a3"/>
        <w:rPr>
          <w:rFonts w:ascii="Arial Narrow" w:hAnsi="Arial Narrow" w:cs="Times New Roman"/>
          <w:b/>
          <w:sz w:val="24"/>
          <w:szCs w:val="24"/>
          <w:lang w:eastAsia="ru-RU"/>
        </w:rPr>
      </w:pPr>
    </w:p>
    <w:p w:rsidR="00726B96" w:rsidRDefault="00726B96" w:rsidP="00726B96">
      <w:pPr>
        <w:pStyle w:val="a3"/>
        <w:rPr>
          <w:rFonts w:ascii="Arial Narrow" w:hAnsi="Arial Narrow" w:cs="Times New Roman"/>
          <w:b/>
          <w:sz w:val="24"/>
          <w:szCs w:val="24"/>
          <w:lang w:eastAsia="ru-RU"/>
        </w:rPr>
      </w:pPr>
    </w:p>
    <w:p w:rsidR="00726B96" w:rsidRDefault="00726B96" w:rsidP="00726B96">
      <w:pPr>
        <w:pStyle w:val="a3"/>
        <w:rPr>
          <w:rFonts w:ascii="Arial Narrow" w:hAnsi="Arial Narrow" w:cs="Times New Roman"/>
          <w:b/>
          <w:sz w:val="24"/>
          <w:szCs w:val="24"/>
          <w:lang w:eastAsia="ru-RU"/>
        </w:rPr>
      </w:pPr>
    </w:p>
    <w:p w:rsidR="00726B96" w:rsidRDefault="00726B96" w:rsidP="00726B96">
      <w:pPr>
        <w:pStyle w:val="a3"/>
        <w:rPr>
          <w:rFonts w:ascii="Arial Narrow" w:hAnsi="Arial Narrow" w:cs="Times New Roman"/>
          <w:b/>
          <w:sz w:val="24"/>
          <w:szCs w:val="24"/>
          <w:lang w:eastAsia="ru-RU"/>
        </w:rPr>
      </w:pPr>
    </w:p>
    <w:p w:rsidR="00726B96" w:rsidRPr="009431C8" w:rsidRDefault="00726B96" w:rsidP="00726B96">
      <w:pPr>
        <w:pStyle w:val="a3"/>
        <w:rPr>
          <w:rFonts w:ascii="Arial Narrow" w:hAnsi="Arial Narrow" w:cs="Times New Roman"/>
          <w:sz w:val="24"/>
          <w:szCs w:val="24"/>
          <w:lang w:eastAsia="ru-RU"/>
        </w:rPr>
      </w:pPr>
      <w:r>
        <w:rPr>
          <w:rFonts w:ascii="Arial Narrow" w:hAnsi="Arial Narrow" w:cs="Times New Roman"/>
          <w:b/>
          <w:sz w:val="24"/>
          <w:szCs w:val="24"/>
          <w:lang w:eastAsia="ru-RU"/>
        </w:rPr>
        <w:lastRenderedPageBreak/>
        <w:t xml:space="preserve">  </w:t>
      </w:r>
      <w:r w:rsidRPr="00414C11">
        <w:rPr>
          <w:rFonts w:ascii="Arial Narrow" w:hAnsi="Arial Narrow" w:cs="Times New Roman"/>
          <w:b/>
          <w:sz w:val="24"/>
          <w:szCs w:val="24"/>
          <w:lang w:eastAsia="ru-RU"/>
        </w:rPr>
        <w:t>1. Термины и определения</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1.1. Для целей настоящего Положения используются следующие термины и определения:</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«Работодатель»</w:t>
      </w:r>
      <w:r w:rsidRPr="00414C11">
        <w:rPr>
          <w:rFonts w:ascii="Arial Narrow" w:hAnsi="Arial Narrow" w:cs="Times New Roman"/>
          <w:sz w:val="24"/>
          <w:szCs w:val="24"/>
          <w:lang w:eastAsia="ru-RU"/>
        </w:rPr>
        <w:t xml:space="preserve"> - МБДОУ «</w:t>
      </w:r>
      <w:proofErr w:type="spellStart"/>
      <w:r>
        <w:rPr>
          <w:rFonts w:ascii="Arial Narrow" w:hAnsi="Arial Narrow" w:cs="Times New Roman"/>
          <w:sz w:val="24"/>
          <w:szCs w:val="24"/>
          <w:lang w:eastAsia="ru-RU"/>
        </w:rPr>
        <w:t>Урмышлинский</w:t>
      </w:r>
      <w:proofErr w:type="spellEnd"/>
      <w:r>
        <w:rPr>
          <w:rFonts w:ascii="Arial Narrow" w:hAnsi="Arial Narrow" w:cs="Times New Roman"/>
          <w:sz w:val="24"/>
          <w:szCs w:val="24"/>
          <w:lang w:eastAsia="ru-RU"/>
        </w:rPr>
        <w:t xml:space="preserve"> </w:t>
      </w:r>
      <w:r w:rsidRPr="00414C11">
        <w:rPr>
          <w:rFonts w:ascii="Arial Narrow" w:hAnsi="Arial Narrow" w:cs="Times New Roman"/>
          <w:sz w:val="24"/>
          <w:szCs w:val="24"/>
          <w:lang w:eastAsia="ru-RU"/>
        </w:rPr>
        <w:t>детский сад»</w:t>
      </w:r>
      <w:r>
        <w:rPr>
          <w:rFonts w:ascii="Arial Narrow" w:hAnsi="Arial Narrow" w:cs="Times New Roman"/>
          <w:sz w:val="24"/>
          <w:szCs w:val="24"/>
          <w:lang w:eastAsia="ru-RU"/>
        </w:rPr>
        <w:t xml:space="preserve"> мо</w:t>
      </w:r>
      <w:r w:rsidRPr="00414C11">
        <w:rPr>
          <w:rFonts w:ascii="Arial Narrow" w:hAnsi="Arial Narrow" w:cs="Times New Roman"/>
          <w:sz w:val="24"/>
          <w:szCs w:val="24"/>
          <w:lang w:eastAsia="ru-RU"/>
        </w:rPr>
        <w:t xml:space="preserve"> «ЛМР» РТ.</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«работник»</w:t>
      </w:r>
      <w:r w:rsidRPr="00414C11">
        <w:rPr>
          <w:rFonts w:ascii="Arial Narrow" w:hAnsi="Arial Narrow" w:cs="Times New Roman"/>
          <w:sz w:val="24"/>
          <w:szCs w:val="24"/>
          <w:lang w:eastAsia="ru-RU"/>
        </w:rPr>
        <w:t xml:space="preserve"> - физическое лицо, вступившее в трудовые отношения с работодателем,</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 xml:space="preserve">«должностной оклад» </w:t>
      </w:r>
      <w:r w:rsidRPr="00414C11">
        <w:rPr>
          <w:rFonts w:ascii="Arial Narrow" w:hAnsi="Arial Narrow" w:cs="Times New Roman"/>
          <w:sz w:val="24"/>
          <w:szCs w:val="24"/>
          <w:lang w:eastAsia="ru-RU"/>
        </w:rPr>
        <w:t xml:space="preserve">- фиксированный </w:t>
      </w:r>
      <w:proofErr w:type="gramStart"/>
      <w:r w:rsidRPr="00414C11">
        <w:rPr>
          <w:rFonts w:ascii="Arial Narrow" w:hAnsi="Arial Narrow" w:cs="Times New Roman"/>
          <w:sz w:val="24"/>
          <w:szCs w:val="24"/>
          <w:lang w:eastAsia="ru-RU"/>
        </w:rPr>
        <w:t>размер оплаты труда</w:t>
      </w:r>
      <w:proofErr w:type="gramEnd"/>
      <w:r w:rsidRPr="00414C11">
        <w:rPr>
          <w:rFonts w:ascii="Arial Narrow" w:hAnsi="Arial Narrow" w:cs="Times New Roman"/>
          <w:sz w:val="24"/>
          <w:szCs w:val="24"/>
          <w:lang w:eastAsia="ru-RU"/>
        </w:rPr>
        <w:t xml:space="preserve"> за исполнение трудовых (должностных) обязанностей с учетом квалификации работника, сложности, количества, качества и условий выполняемой им работы за календарный месяц без учета компенсационных, стимулирующих и социальных выплат,</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«доплата»</w:t>
      </w:r>
      <w:r w:rsidRPr="00414C11">
        <w:rPr>
          <w:rFonts w:ascii="Arial Narrow" w:hAnsi="Arial Narrow" w:cs="Times New Roman"/>
          <w:sz w:val="24"/>
          <w:szCs w:val="24"/>
          <w:lang w:eastAsia="ru-RU"/>
        </w:rPr>
        <w:t xml:space="preserve"> - денежная сумма, которая выплачивается работникам с учетом объема и условий их труда,</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«МРОТ»</w:t>
      </w:r>
      <w:r w:rsidRPr="00414C11">
        <w:rPr>
          <w:rFonts w:ascii="Arial Narrow" w:hAnsi="Arial Narrow" w:cs="Times New Roman"/>
          <w:sz w:val="24"/>
          <w:szCs w:val="24"/>
          <w:lang w:eastAsia="ru-RU"/>
        </w:rPr>
        <w:t xml:space="preserve"> - устанавливаемый федеральным законом (или законом субъекта РФ) минимальный </w:t>
      </w:r>
      <w:proofErr w:type="gramStart"/>
      <w:r w:rsidRPr="00414C11">
        <w:rPr>
          <w:rFonts w:ascii="Arial Narrow" w:hAnsi="Arial Narrow" w:cs="Times New Roman"/>
          <w:sz w:val="24"/>
          <w:szCs w:val="24"/>
          <w:lang w:eastAsia="ru-RU"/>
        </w:rPr>
        <w:t>размер оплаты труда</w:t>
      </w:r>
      <w:proofErr w:type="gramEnd"/>
      <w:r w:rsidRPr="00414C11">
        <w:rPr>
          <w:rFonts w:ascii="Arial Narrow" w:hAnsi="Arial Narrow" w:cs="Times New Roman"/>
          <w:sz w:val="24"/>
          <w:szCs w:val="24"/>
          <w:lang w:eastAsia="ru-RU"/>
        </w:rPr>
        <w:t>,</w:t>
      </w:r>
    </w:p>
    <w:p w:rsidR="00726B96" w:rsidRPr="00414C11" w:rsidRDefault="00726B96" w:rsidP="00726B96">
      <w:pPr>
        <w:pStyle w:val="a3"/>
        <w:ind w:firstLine="993"/>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«надбавка»</w:t>
      </w:r>
      <w:r w:rsidRPr="00414C11">
        <w:rPr>
          <w:rFonts w:ascii="Arial Narrow" w:hAnsi="Arial Narrow" w:cs="Times New Roman"/>
          <w:sz w:val="24"/>
          <w:szCs w:val="24"/>
          <w:lang w:eastAsia="ru-RU"/>
        </w:rPr>
        <w:t xml:space="preserve"> - дополнительная денежная выплата, направленное на стимулирование работников к повышению квалификации, росту уровня профессионализма и мастерства.</w:t>
      </w:r>
    </w:p>
    <w:p w:rsidR="00726B96" w:rsidRDefault="00726B96" w:rsidP="00726B96">
      <w:pPr>
        <w:pStyle w:val="a3"/>
        <w:jc w:val="center"/>
        <w:rPr>
          <w:rFonts w:ascii="Arial Narrow" w:hAnsi="Arial Narrow" w:cs="Times New Roman"/>
          <w:b/>
          <w:bCs/>
          <w:sz w:val="24"/>
          <w:szCs w:val="24"/>
          <w:lang w:eastAsia="ru-RU"/>
        </w:rPr>
      </w:pP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b/>
          <w:bCs/>
          <w:sz w:val="24"/>
          <w:szCs w:val="24"/>
          <w:lang w:eastAsia="ru-RU"/>
        </w:rPr>
        <w:t>2. Общие положения</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 xml:space="preserve">                  2.1. </w:t>
      </w:r>
      <w:r w:rsidRPr="00414C11">
        <w:rPr>
          <w:rFonts w:ascii="Arial Narrow" w:hAnsi="Arial Narrow" w:cs="Times New Roman"/>
          <w:sz w:val="24"/>
          <w:szCs w:val="24"/>
          <w:lang w:eastAsia="ru-RU"/>
        </w:rPr>
        <w:t>Настоящее Положение об условиях оплаты труда работников образования МБДОУ «</w:t>
      </w:r>
      <w:proofErr w:type="spellStart"/>
      <w:r>
        <w:rPr>
          <w:rFonts w:ascii="Arial Narrow" w:hAnsi="Arial Narrow" w:cs="Times New Roman"/>
          <w:sz w:val="24"/>
          <w:szCs w:val="24"/>
          <w:lang w:eastAsia="ru-RU"/>
        </w:rPr>
        <w:t>Урмышлинский</w:t>
      </w:r>
      <w:proofErr w:type="spellEnd"/>
      <w:r>
        <w:rPr>
          <w:rFonts w:ascii="Arial Narrow" w:hAnsi="Arial Narrow" w:cs="Times New Roman"/>
          <w:sz w:val="24"/>
          <w:szCs w:val="24"/>
          <w:lang w:eastAsia="ru-RU"/>
        </w:rPr>
        <w:t xml:space="preserve"> детский сад» мо</w:t>
      </w:r>
      <w:r w:rsidRPr="00414C11">
        <w:rPr>
          <w:rFonts w:ascii="Arial Narrow" w:hAnsi="Arial Narrow" w:cs="Times New Roman"/>
          <w:sz w:val="24"/>
          <w:szCs w:val="24"/>
          <w:lang w:eastAsia="ru-RU"/>
        </w:rPr>
        <w:t xml:space="preserve"> «ЛМР» РТ разработано в соответствии </w:t>
      </w:r>
      <w:proofErr w:type="gramStart"/>
      <w:r w:rsidRPr="00414C11">
        <w:rPr>
          <w:rFonts w:ascii="Arial Narrow" w:hAnsi="Arial Narrow" w:cs="Times New Roman"/>
          <w:sz w:val="24"/>
          <w:szCs w:val="24"/>
          <w:lang w:eastAsia="ru-RU"/>
        </w:rPr>
        <w:t>с</w:t>
      </w:r>
      <w:proofErr w:type="gramEnd"/>
      <w:r w:rsidRPr="00414C11">
        <w:rPr>
          <w:rFonts w:ascii="Arial Narrow" w:hAnsi="Arial Narrow" w:cs="Times New Roman"/>
          <w:sz w:val="24"/>
          <w:szCs w:val="24"/>
          <w:lang w:eastAsia="ru-RU"/>
        </w:rPr>
        <w:t xml:space="preserve">:             </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                  Постановлением Кабинета Министров РТ от 24.08.2010 г. № 678 «Об условиях оплаты труда работников государственных учреждений РТ» с изменениями и дополнениями,</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                  Постановление </w:t>
      </w:r>
      <w:proofErr w:type="gramStart"/>
      <w:r w:rsidRPr="00414C11">
        <w:rPr>
          <w:rFonts w:ascii="Arial Narrow" w:hAnsi="Arial Narrow" w:cs="Times New Roman"/>
          <w:sz w:val="24"/>
          <w:szCs w:val="24"/>
          <w:lang w:eastAsia="ru-RU"/>
        </w:rPr>
        <w:t>КМ</w:t>
      </w:r>
      <w:proofErr w:type="gramEnd"/>
      <w:r w:rsidRPr="00414C11">
        <w:rPr>
          <w:rFonts w:ascii="Arial Narrow" w:hAnsi="Arial Narrow" w:cs="Times New Roman"/>
          <w:sz w:val="24"/>
          <w:szCs w:val="24"/>
          <w:lang w:eastAsia="ru-RU"/>
        </w:rPr>
        <w:t xml:space="preserve"> РТ от 24.08.2011 г. №700 «О внесении изменений в Постановление КМ РТ от 24.08.2010 г. №674»,</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                  Отраслевого Соглашения между МО и Н РТ и Татарским Республиканским комитетом профсоюза народного образования и науки на 2014 – 2016 гг.  и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2.2. </w:t>
      </w:r>
      <w:r w:rsidRPr="00414C11">
        <w:rPr>
          <w:rFonts w:ascii="Arial Narrow" w:hAnsi="Arial Narrow" w:cs="Times New Roman"/>
          <w:sz w:val="24"/>
          <w:szCs w:val="24"/>
          <w:lang w:eastAsia="ru-RU"/>
        </w:rPr>
        <w:t> Система оплаты труда работников устанавливается коллективным договором, трудовыми договорами, локальными нормативными актами в соответствии с Федеральными законами и нормативными правовыми актами Российской Федерации, законами и иным нормативными правовыми актами области, правовыми актами органа местного самоуправления и настоящим Положением.</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2.3. </w:t>
      </w:r>
      <w:r w:rsidRPr="00414C11">
        <w:rPr>
          <w:rFonts w:ascii="Arial Narrow" w:hAnsi="Arial Narrow" w:cs="Times New Roman"/>
          <w:sz w:val="24"/>
          <w:szCs w:val="24"/>
          <w:lang w:eastAsia="ru-RU"/>
        </w:rPr>
        <w:t>Заработная плата (оплата труда) работников образования  МБДОУ «</w:t>
      </w:r>
      <w:proofErr w:type="spellStart"/>
      <w:r>
        <w:rPr>
          <w:rFonts w:ascii="Arial Narrow" w:hAnsi="Arial Narrow" w:cs="Times New Roman"/>
          <w:sz w:val="24"/>
          <w:szCs w:val="24"/>
          <w:lang w:eastAsia="ru-RU"/>
        </w:rPr>
        <w:t>Урмышлинский</w:t>
      </w:r>
      <w:proofErr w:type="spellEnd"/>
      <w:r>
        <w:rPr>
          <w:rFonts w:ascii="Arial Narrow" w:hAnsi="Arial Narrow" w:cs="Times New Roman"/>
          <w:sz w:val="24"/>
          <w:szCs w:val="24"/>
          <w:lang w:eastAsia="ru-RU"/>
        </w:rPr>
        <w:t xml:space="preserve">  детский сад» мо</w:t>
      </w:r>
      <w:r w:rsidRPr="00414C11">
        <w:rPr>
          <w:rFonts w:ascii="Arial Narrow" w:hAnsi="Arial Narrow" w:cs="Times New Roman"/>
          <w:sz w:val="24"/>
          <w:szCs w:val="24"/>
          <w:lang w:eastAsia="ru-RU"/>
        </w:rPr>
        <w:t xml:space="preserve"> «ЛМР» РТ определяется исходя </w:t>
      </w:r>
      <w:proofErr w:type="gramStart"/>
      <w:r w:rsidRPr="00414C11">
        <w:rPr>
          <w:rFonts w:ascii="Arial Narrow" w:hAnsi="Arial Narrow" w:cs="Times New Roman"/>
          <w:sz w:val="24"/>
          <w:szCs w:val="24"/>
          <w:lang w:eastAsia="ru-RU"/>
        </w:rPr>
        <w:t>из</w:t>
      </w:r>
      <w:proofErr w:type="gramEnd"/>
      <w:r w:rsidRPr="00414C11">
        <w:rPr>
          <w:rFonts w:ascii="Arial Narrow" w:hAnsi="Arial Narrow" w:cs="Times New Roman"/>
          <w:sz w:val="24"/>
          <w:szCs w:val="24"/>
          <w:lang w:eastAsia="ru-RU"/>
        </w:rPr>
        <w:t>:</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окладов (должностных окладов), ставок заработной платы;</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выплат компенсационного характера;</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выплат стимулирующего характера</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2.4. </w:t>
      </w:r>
      <w:r w:rsidRPr="00414C11">
        <w:rPr>
          <w:rFonts w:ascii="Arial Narrow" w:hAnsi="Arial Narrow" w:cs="Times New Roman"/>
          <w:sz w:val="24"/>
          <w:szCs w:val="24"/>
          <w:lang w:eastAsia="ru-RU"/>
        </w:rPr>
        <w:t>Оплата труда работников производится на основании трудовых договоров между заведующим и работником.</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2.5. </w:t>
      </w:r>
      <w:proofErr w:type="gramStart"/>
      <w:r w:rsidRPr="00414C11">
        <w:rPr>
          <w:rFonts w:ascii="Arial Narrow" w:hAnsi="Arial Narrow" w:cs="Times New Roman"/>
          <w:sz w:val="24"/>
          <w:szCs w:val="24"/>
          <w:lang w:eastAsia="ru-RU"/>
        </w:rPr>
        <w:t xml:space="preserve">Фонд оплаты труда  устанавливается в соответствии с Методикой формирования объема субвенций муниципальным районам и городским округам на финансовое обеспечение государственных гарантий прав граждан на получение общедоступного, бесплатного дошкольного, общего образования в общеобразовательных учреждениях, утвержденной конституцией РФ, РТ,  Постановления «О нормативном финансировании деятельности дошкольных образовательных организаций РТ», </w:t>
      </w:r>
      <w:r w:rsidRPr="00414C11">
        <w:rPr>
          <w:rFonts w:ascii="Arial Narrow" w:hAnsi="Arial Narrow"/>
          <w:sz w:val="24"/>
          <w:szCs w:val="24"/>
          <w:bdr w:val="none" w:sz="0" w:space="0" w:color="auto" w:frame="1"/>
          <w:lang w:eastAsia="ru-RU"/>
        </w:rPr>
        <w:t xml:space="preserve">ФЗ «Об </w:t>
      </w:r>
      <w:r w:rsidRPr="00414C11">
        <w:rPr>
          <w:rFonts w:ascii="Arial Narrow" w:hAnsi="Arial Narrow" w:cs="Times New Roman"/>
          <w:sz w:val="24"/>
          <w:szCs w:val="24"/>
          <w:bdr w:val="none" w:sz="0" w:space="0" w:color="auto" w:frame="1"/>
          <w:lang w:eastAsia="ru-RU"/>
        </w:rPr>
        <w:t>образовании в Российской Федерации</w:t>
      </w:r>
      <w:r w:rsidRPr="00414C11">
        <w:rPr>
          <w:rFonts w:ascii="Arial Narrow" w:hAnsi="Arial Narrow"/>
          <w:sz w:val="24"/>
          <w:szCs w:val="24"/>
          <w:bdr w:val="none" w:sz="0" w:space="0" w:color="auto" w:frame="1"/>
          <w:lang w:eastAsia="ru-RU"/>
        </w:rPr>
        <w:t>»,</w:t>
      </w:r>
      <w:r w:rsidRPr="00414C11">
        <w:rPr>
          <w:rFonts w:ascii="Arial Narrow" w:hAnsi="Arial Narrow"/>
          <w:color w:val="333333"/>
          <w:sz w:val="24"/>
          <w:szCs w:val="24"/>
          <w:shd w:val="clear" w:color="auto" w:fill="FFFFFF"/>
        </w:rPr>
        <w:t xml:space="preserve"> </w:t>
      </w:r>
      <w:r w:rsidRPr="00414C11">
        <w:rPr>
          <w:rFonts w:ascii="Arial Narrow" w:hAnsi="Arial Narrow" w:cs="Times New Roman"/>
          <w:color w:val="333333"/>
          <w:sz w:val="24"/>
          <w:szCs w:val="24"/>
          <w:shd w:val="clear" w:color="auto" w:fill="FFFFFF"/>
        </w:rPr>
        <w:t>с Законом Республики Татарстан от 22 июля 2013</w:t>
      </w:r>
      <w:proofErr w:type="gramEnd"/>
      <w:r w:rsidRPr="00414C11">
        <w:rPr>
          <w:rFonts w:ascii="Arial Narrow" w:hAnsi="Arial Narrow" w:cs="Times New Roman"/>
          <w:color w:val="333333"/>
          <w:sz w:val="24"/>
          <w:szCs w:val="24"/>
          <w:shd w:val="clear" w:color="auto" w:fill="FFFFFF"/>
        </w:rPr>
        <w:t xml:space="preserve"> </w:t>
      </w:r>
      <w:proofErr w:type="gramStart"/>
      <w:r w:rsidRPr="00414C11">
        <w:rPr>
          <w:rFonts w:ascii="Arial Narrow" w:hAnsi="Arial Narrow" w:cs="Times New Roman"/>
          <w:color w:val="333333"/>
          <w:sz w:val="24"/>
          <w:szCs w:val="24"/>
          <w:shd w:val="clear" w:color="auto" w:fill="FFFFFF"/>
        </w:rPr>
        <w:t>г</w:t>
      </w:r>
      <w:proofErr w:type="gramEnd"/>
      <w:r w:rsidRPr="00414C11">
        <w:rPr>
          <w:rFonts w:ascii="Arial Narrow" w:hAnsi="Arial Narrow" w:cs="Times New Roman"/>
          <w:color w:val="333333"/>
          <w:sz w:val="24"/>
          <w:szCs w:val="24"/>
          <w:shd w:val="clear" w:color="auto" w:fill="FFFFFF"/>
        </w:rPr>
        <w:t xml:space="preserve"> №68-ЗРТ «Об образовании».</w:t>
      </w:r>
      <w:r w:rsidRPr="00414C11">
        <w:rPr>
          <w:rFonts w:ascii="Arial Narrow" w:hAnsi="Arial Narrow" w:cs="Times New Roman"/>
          <w:sz w:val="24"/>
          <w:szCs w:val="24"/>
          <w:bdr w:val="none" w:sz="0" w:space="0" w:color="auto" w:frame="1"/>
          <w:lang w:eastAsia="ru-RU"/>
        </w:rPr>
        <w:t xml:space="preserve"> </w:t>
      </w:r>
      <w:proofErr w:type="spellStart"/>
      <w:r w:rsidRPr="00414C11">
        <w:rPr>
          <w:rFonts w:ascii="Arial Narrow" w:hAnsi="Arial Narrow" w:cs="Times New Roman"/>
          <w:b/>
          <w:sz w:val="24"/>
          <w:szCs w:val="24"/>
          <w:bdr w:val="none" w:sz="0" w:space="0" w:color="auto" w:frame="1"/>
          <w:lang w:eastAsia="ru-RU"/>
        </w:rPr>
        <w:t>ФОТ</w:t>
      </w:r>
      <w:r w:rsidRPr="00414C11">
        <w:rPr>
          <w:rFonts w:ascii="Arial Narrow" w:hAnsi="Arial Narrow" w:cs="Times New Roman"/>
          <w:b/>
          <w:sz w:val="24"/>
          <w:szCs w:val="24"/>
          <w:bdr w:val="none" w:sz="0" w:space="0" w:color="auto" w:frame="1"/>
          <w:vertAlign w:val="subscript"/>
          <w:lang w:eastAsia="ru-RU"/>
        </w:rPr>
        <w:t>оу</w:t>
      </w:r>
      <w:proofErr w:type="spellEnd"/>
      <w:r w:rsidRPr="00414C11">
        <w:rPr>
          <w:rFonts w:ascii="Arial Narrow" w:hAnsi="Arial Narrow" w:cs="Times New Roman"/>
          <w:b/>
          <w:sz w:val="24"/>
          <w:szCs w:val="24"/>
          <w:bdr w:val="none" w:sz="0" w:space="0" w:color="auto" w:frame="1"/>
          <w:lang w:eastAsia="ru-RU"/>
        </w:rPr>
        <w:t xml:space="preserve"> = </w:t>
      </w:r>
      <w:proofErr w:type="spellStart"/>
      <w:r w:rsidRPr="00414C11">
        <w:rPr>
          <w:rFonts w:ascii="Arial Narrow" w:hAnsi="Arial Narrow" w:cs="Times New Roman"/>
          <w:b/>
          <w:sz w:val="24"/>
          <w:szCs w:val="24"/>
          <w:bdr w:val="none" w:sz="0" w:space="0" w:color="auto" w:frame="1"/>
          <w:lang w:eastAsia="ru-RU"/>
        </w:rPr>
        <w:t>ФОТ</w:t>
      </w:r>
      <w:r w:rsidRPr="00414C11">
        <w:rPr>
          <w:rFonts w:ascii="Arial Narrow" w:hAnsi="Arial Narrow" w:cs="Times New Roman"/>
          <w:b/>
          <w:sz w:val="24"/>
          <w:szCs w:val="24"/>
          <w:bdr w:val="none" w:sz="0" w:space="0" w:color="auto" w:frame="1"/>
          <w:vertAlign w:val="subscript"/>
          <w:lang w:eastAsia="ru-RU"/>
        </w:rPr>
        <w:t>б</w:t>
      </w:r>
      <w:proofErr w:type="spellEnd"/>
      <w:r w:rsidRPr="00414C11">
        <w:rPr>
          <w:rFonts w:ascii="Arial Narrow" w:hAnsi="Arial Narrow" w:cs="Times New Roman"/>
          <w:b/>
          <w:sz w:val="24"/>
          <w:szCs w:val="24"/>
          <w:bdr w:val="none" w:sz="0" w:space="0" w:color="auto" w:frame="1"/>
          <w:lang w:eastAsia="ru-RU"/>
        </w:rPr>
        <w:t xml:space="preserve"> + </w:t>
      </w:r>
      <w:proofErr w:type="spellStart"/>
      <w:r w:rsidRPr="00414C11">
        <w:rPr>
          <w:rFonts w:ascii="Arial Narrow" w:hAnsi="Arial Narrow" w:cs="Times New Roman"/>
          <w:b/>
          <w:sz w:val="24"/>
          <w:szCs w:val="24"/>
          <w:bdr w:val="none" w:sz="0" w:space="0" w:color="auto" w:frame="1"/>
          <w:lang w:eastAsia="ru-RU"/>
        </w:rPr>
        <w:t>ФОТ</w:t>
      </w:r>
      <w:r w:rsidRPr="00414C11">
        <w:rPr>
          <w:rFonts w:ascii="Arial Narrow" w:hAnsi="Arial Narrow" w:cs="Times New Roman"/>
          <w:b/>
          <w:sz w:val="24"/>
          <w:szCs w:val="24"/>
          <w:bdr w:val="none" w:sz="0" w:space="0" w:color="auto" w:frame="1"/>
          <w:vertAlign w:val="subscript"/>
          <w:lang w:eastAsia="ru-RU"/>
        </w:rPr>
        <w:t>ст</w:t>
      </w:r>
      <w:proofErr w:type="spellEnd"/>
      <w:r w:rsidRPr="00414C11">
        <w:rPr>
          <w:rFonts w:ascii="Arial Narrow" w:hAnsi="Arial Narrow" w:cs="Times New Roman"/>
          <w:b/>
          <w:sz w:val="24"/>
          <w:szCs w:val="24"/>
          <w:bdr w:val="none" w:sz="0" w:space="0" w:color="auto" w:frame="1"/>
          <w:lang w:eastAsia="ru-RU"/>
        </w:rPr>
        <w:t xml:space="preserve"> + </w:t>
      </w:r>
      <w:proofErr w:type="spellStart"/>
      <w:r w:rsidRPr="00414C11">
        <w:rPr>
          <w:rFonts w:ascii="Arial Narrow" w:hAnsi="Arial Narrow" w:cs="Times New Roman"/>
          <w:b/>
          <w:sz w:val="24"/>
          <w:szCs w:val="24"/>
          <w:bdr w:val="none" w:sz="0" w:space="0" w:color="auto" w:frame="1"/>
          <w:lang w:eastAsia="ru-RU"/>
        </w:rPr>
        <w:t>В</w:t>
      </w:r>
      <w:r w:rsidRPr="00414C11">
        <w:rPr>
          <w:rFonts w:ascii="Arial Narrow" w:hAnsi="Arial Narrow" w:cs="Times New Roman"/>
          <w:b/>
          <w:sz w:val="24"/>
          <w:szCs w:val="24"/>
          <w:bdr w:val="none" w:sz="0" w:space="0" w:color="auto" w:frame="1"/>
          <w:vertAlign w:val="subscript"/>
          <w:lang w:eastAsia="ru-RU"/>
        </w:rPr>
        <w:t>к</w:t>
      </w:r>
      <w:proofErr w:type="spellEnd"/>
      <w:r w:rsidRPr="00414C11">
        <w:rPr>
          <w:rFonts w:ascii="Arial Narrow" w:hAnsi="Arial Narrow" w:cs="Times New Roman"/>
          <w:b/>
          <w:sz w:val="24"/>
          <w:szCs w:val="24"/>
          <w:bdr w:val="none" w:sz="0" w:space="0" w:color="auto" w:frame="1"/>
          <w:lang w:eastAsia="ru-RU"/>
        </w:rPr>
        <w:t>,</w:t>
      </w:r>
      <w:r w:rsidRPr="00414C11">
        <w:rPr>
          <w:rFonts w:ascii="Arial Narrow" w:hAnsi="Arial Narrow" w:cs="Times New Roman"/>
          <w:sz w:val="24"/>
          <w:szCs w:val="24"/>
          <w:bdr w:val="none" w:sz="0" w:space="0" w:color="auto" w:frame="1"/>
          <w:lang w:eastAsia="ru-RU"/>
        </w:rPr>
        <w:t xml:space="preserve"> где:</w:t>
      </w: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б</w:t>
      </w:r>
      <w:proofErr w:type="spellEnd"/>
      <w:r w:rsidRPr="00414C11">
        <w:rPr>
          <w:rFonts w:ascii="Arial Narrow" w:hAnsi="Arial Narrow" w:cs="Times New Roman"/>
          <w:sz w:val="24"/>
          <w:szCs w:val="24"/>
          <w:bdr w:val="none" w:sz="0" w:space="0" w:color="auto" w:frame="1"/>
          <w:lang w:eastAsia="ru-RU"/>
        </w:rPr>
        <w:t xml:space="preserve"> – базовая часть </w:t>
      </w:r>
      <w:proofErr w:type="gramStart"/>
      <w:r w:rsidRPr="00414C11">
        <w:rPr>
          <w:rFonts w:ascii="Arial Narrow" w:hAnsi="Arial Narrow" w:cs="Times New Roman"/>
          <w:sz w:val="24"/>
          <w:szCs w:val="24"/>
          <w:bdr w:val="none" w:sz="0" w:space="0" w:color="auto" w:frame="1"/>
          <w:lang w:eastAsia="ru-RU"/>
        </w:rPr>
        <w:t>фонда оплаты труда работников Учреждения</w:t>
      </w:r>
      <w:proofErr w:type="gramEnd"/>
      <w:r w:rsidRPr="00414C11">
        <w:rPr>
          <w:rFonts w:ascii="Arial Narrow" w:hAnsi="Arial Narrow" w:cs="Times New Roman"/>
          <w:sz w:val="24"/>
          <w:szCs w:val="24"/>
          <w:bdr w:val="none" w:sz="0" w:space="0" w:color="auto" w:frame="1"/>
          <w:lang w:eastAsia="ru-RU"/>
        </w:rPr>
        <w:t>;</w:t>
      </w: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ст</w:t>
      </w:r>
      <w:proofErr w:type="spellEnd"/>
      <w:r w:rsidRPr="00414C11">
        <w:rPr>
          <w:rFonts w:ascii="Arial Narrow" w:hAnsi="Arial Narrow" w:cs="Times New Roman"/>
          <w:sz w:val="24"/>
          <w:szCs w:val="24"/>
          <w:bdr w:val="none" w:sz="0" w:space="0" w:color="auto" w:frame="1"/>
          <w:lang w:eastAsia="ru-RU"/>
        </w:rPr>
        <w:t xml:space="preserve"> – стимулирующая часть </w:t>
      </w:r>
      <w:proofErr w:type="gramStart"/>
      <w:r w:rsidRPr="00414C11">
        <w:rPr>
          <w:rFonts w:ascii="Arial Narrow" w:hAnsi="Arial Narrow" w:cs="Times New Roman"/>
          <w:sz w:val="24"/>
          <w:szCs w:val="24"/>
          <w:bdr w:val="none" w:sz="0" w:space="0" w:color="auto" w:frame="1"/>
          <w:lang w:eastAsia="ru-RU"/>
        </w:rPr>
        <w:t>фонда оплаты труда работников Учреждения</w:t>
      </w:r>
      <w:proofErr w:type="gramEnd"/>
      <w:r w:rsidRPr="00414C11">
        <w:rPr>
          <w:rFonts w:ascii="Arial Narrow" w:hAnsi="Arial Narrow" w:cs="Times New Roman"/>
          <w:sz w:val="24"/>
          <w:szCs w:val="24"/>
          <w:bdr w:val="none" w:sz="0" w:space="0" w:color="auto" w:frame="1"/>
          <w:lang w:eastAsia="ru-RU"/>
        </w:rPr>
        <w:t>;</w:t>
      </w: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В</w:t>
      </w:r>
      <w:r w:rsidRPr="00414C11">
        <w:rPr>
          <w:rFonts w:ascii="Arial Narrow" w:hAnsi="Arial Narrow" w:cs="Times New Roman"/>
          <w:sz w:val="24"/>
          <w:szCs w:val="24"/>
          <w:bdr w:val="none" w:sz="0" w:space="0" w:color="auto" w:frame="1"/>
          <w:vertAlign w:val="subscript"/>
          <w:lang w:eastAsia="ru-RU"/>
        </w:rPr>
        <w:t>к</w:t>
      </w:r>
      <w:proofErr w:type="spellEnd"/>
      <w:r w:rsidRPr="00414C11">
        <w:rPr>
          <w:rFonts w:ascii="Arial Narrow" w:hAnsi="Arial Narrow" w:cs="Times New Roman"/>
          <w:sz w:val="24"/>
          <w:szCs w:val="24"/>
          <w:bdr w:val="none" w:sz="0" w:space="0" w:color="auto" w:frame="1"/>
          <w:lang w:eastAsia="ru-RU"/>
        </w:rPr>
        <w:t> – выплаты компенсационного характера.</w:t>
      </w:r>
    </w:p>
    <w:p w:rsidR="00726B96" w:rsidRPr="00414C11" w:rsidRDefault="00726B96" w:rsidP="00726B96">
      <w:pPr>
        <w:pStyle w:val="a3"/>
        <w:jc w:val="both"/>
        <w:rPr>
          <w:rFonts w:ascii="Arial Narrow" w:hAnsi="Arial Narrow" w:cs="Times New Roman"/>
          <w:sz w:val="24"/>
          <w:szCs w:val="24"/>
          <w:bdr w:val="none" w:sz="0" w:space="0" w:color="auto" w:frame="1"/>
          <w:lang w:eastAsia="ru-RU"/>
        </w:rPr>
      </w:pPr>
      <w:r w:rsidRPr="00414C11">
        <w:rPr>
          <w:rFonts w:ascii="Arial Narrow" w:hAnsi="Arial Narrow" w:cs="Times New Roman"/>
          <w:sz w:val="24"/>
          <w:szCs w:val="24"/>
          <w:bdr w:val="none" w:sz="0" w:space="0" w:color="auto" w:frame="1"/>
          <w:lang w:eastAsia="ru-RU"/>
        </w:rPr>
        <w:t xml:space="preserve">                       Базовая часть </w:t>
      </w:r>
      <w:proofErr w:type="gramStart"/>
      <w:r w:rsidRPr="00414C11">
        <w:rPr>
          <w:rFonts w:ascii="Arial Narrow" w:hAnsi="Arial Narrow" w:cs="Times New Roman"/>
          <w:sz w:val="24"/>
          <w:szCs w:val="24"/>
          <w:bdr w:val="none" w:sz="0" w:space="0" w:color="auto" w:frame="1"/>
          <w:lang w:eastAsia="ru-RU"/>
        </w:rPr>
        <w:t>фонда оплаты труда работников Учреждения</w:t>
      </w:r>
      <w:proofErr w:type="gramEnd"/>
      <w:r w:rsidRPr="00414C11">
        <w:rPr>
          <w:rFonts w:ascii="Arial Narrow" w:hAnsi="Arial Narrow" w:cs="Times New Roman"/>
          <w:sz w:val="24"/>
          <w:szCs w:val="24"/>
          <w:bdr w:val="none" w:sz="0" w:space="0" w:color="auto" w:frame="1"/>
          <w:lang w:eastAsia="ru-RU"/>
        </w:rPr>
        <w:t xml:space="preserve"> включает ФОТ административно-управленческого персонала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ауп</w:t>
      </w:r>
      <w:proofErr w:type="spellEnd"/>
      <w:r w:rsidRPr="00414C11">
        <w:rPr>
          <w:rFonts w:ascii="Arial Narrow" w:hAnsi="Arial Narrow" w:cs="Times New Roman"/>
          <w:sz w:val="24"/>
          <w:szCs w:val="24"/>
          <w:bdr w:val="none" w:sz="0" w:space="0" w:color="auto" w:frame="1"/>
          <w:lang w:eastAsia="ru-RU"/>
        </w:rPr>
        <w:t>), ФОТ педагогического персонала,</w:t>
      </w:r>
    </w:p>
    <w:p w:rsidR="00726B96" w:rsidRDefault="00726B96" w:rsidP="00726B96">
      <w:pPr>
        <w:pStyle w:val="a3"/>
        <w:jc w:val="both"/>
        <w:rPr>
          <w:rFonts w:ascii="Arial Narrow" w:hAnsi="Arial Narrow" w:cs="Times New Roman"/>
          <w:sz w:val="24"/>
          <w:szCs w:val="24"/>
          <w:bdr w:val="none" w:sz="0" w:space="0" w:color="auto" w:frame="1"/>
          <w:lang w:eastAsia="ru-RU"/>
        </w:rPr>
      </w:pPr>
      <w:r w:rsidRPr="00414C11">
        <w:rPr>
          <w:rFonts w:ascii="Arial Narrow" w:hAnsi="Arial Narrow" w:cs="Times New Roman"/>
          <w:sz w:val="24"/>
          <w:szCs w:val="24"/>
          <w:bdr w:val="none" w:sz="0" w:space="0" w:color="auto" w:frame="1"/>
          <w:lang w:eastAsia="ru-RU"/>
        </w:rPr>
        <w:t>непосредственно осуществляющего образовательный процесс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пп</w:t>
      </w:r>
      <w:proofErr w:type="spellEnd"/>
      <w:r w:rsidRPr="00414C11">
        <w:rPr>
          <w:rFonts w:ascii="Arial Narrow" w:hAnsi="Arial Narrow" w:cs="Times New Roman"/>
          <w:sz w:val="24"/>
          <w:szCs w:val="24"/>
          <w:bdr w:val="none" w:sz="0" w:space="0" w:color="auto" w:frame="1"/>
          <w:lang w:eastAsia="ru-RU"/>
        </w:rPr>
        <w:t>), ФОТ учебно-вспомогательного персонала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увп</w:t>
      </w:r>
      <w:proofErr w:type="spellEnd"/>
      <w:r w:rsidRPr="00414C11">
        <w:rPr>
          <w:rFonts w:ascii="Arial Narrow" w:hAnsi="Arial Narrow" w:cs="Times New Roman"/>
          <w:sz w:val="24"/>
          <w:szCs w:val="24"/>
          <w:bdr w:val="none" w:sz="0" w:space="0" w:color="auto" w:frame="1"/>
          <w:lang w:eastAsia="ru-RU"/>
        </w:rPr>
        <w:t>), ФОТ младшего обслуживающего персонала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моп</w:t>
      </w:r>
      <w:proofErr w:type="spellEnd"/>
      <w:r w:rsidRPr="00414C11">
        <w:rPr>
          <w:rFonts w:ascii="Arial Narrow" w:hAnsi="Arial Narrow" w:cs="Times New Roman"/>
          <w:sz w:val="24"/>
          <w:szCs w:val="24"/>
          <w:bdr w:val="none" w:sz="0" w:space="0" w:color="auto" w:frame="1"/>
          <w:lang w:eastAsia="ru-RU"/>
        </w:rPr>
        <w:t>):</w:t>
      </w:r>
    </w:p>
    <w:p w:rsidR="00726B96" w:rsidRDefault="00726B96" w:rsidP="00726B96">
      <w:pPr>
        <w:pStyle w:val="a3"/>
        <w:rPr>
          <w:rFonts w:ascii="Arial Narrow" w:hAnsi="Arial Narrow" w:cs="Times New Roman"/>
          <w:b/>
          <w:sz w:val="24"/>
          <w:szCs w:val="24"/>
          <w:bdr w:val="none" w:sz="0" w:space="0" w:color="auto" w:frame="1"/>
          <w:lang w:eastAsia="ru-RU"/>
        </w:rPr>
      </w:pPr>
    </w:p>
    <w:p w:rsidR="00726B96" w:rsidRDefault="00726B96" w:rsidP="00726B96">
      <w:pPr>
        <w:pStyle w:val="a3"/>
        <w:jc w:val="right"/>
        <w:rPr>
          <w:rFonts w:ascii="Arial Narrow" w:hAnsi="Arial Narrow" w:cs="Times New Roman"/>
          <w:sz w:val="24"/>
          <w:szCs w:val="24"/>
          <w:bdr w:val="none" w:sz="0" w:space="0" w:color="auto" w:frame="1"/>
          <w:lang w:eastAsia="ru-RU"/>
        </w:rPr>
      </w:pPr>
    </w:p>
    <w:p w:rsidR="00726B96" w:rsidRPr="000D674E" w:rsidRDefault="00726B96" w:rsidP="00726B96">
      <w:pPr>
        <w:pStyle w:val="a3"/>
        <w:jc w:val="right"/>
        <w:rPr>
          <w:rFonts w:ascii="Arial Narrow" w:hAnsi="Arial Narrow" w:cs="Times New Roman"/>
          <w:sz w:val="24"/>
          <w:szCs w:val="24"/>
          <w:bdr w:val="none" w:sz="0" w:space="0" w:color="auto" w:frame="1"/>
          <w:lang w:eastAsia="ru-RU"/>
        </w:rPr>
      </w:pPr>
      <w:r w:rsidRPr="000D674E">
        <w:rPr>
          <w:rFonts w:ascii="Arial Narrow" w:hAnsi="Arial Narrow" w:cs="Times New Roman"/>
          <w:sz w:val="24"/>
          <w:szCs w:val="24"/>
          <w:bdr w:val="none" w:sz="0" w:space="0" w:color="auto" w:frame="1"/>
          <w:lang w:eastAsia="ru-RU"/>
        </w:rPr>
        <w:t>3.</w:t>
      </w:r>
    </w:p>
    <w:p w:rsidR="00726B96" w:rsidRPr="00F27B16" w:rsidRDefault="00726B96" w:rsidP="00726B96">
      <w:pPr>
        <w:pStyle w:val="a3"/>
        <w:jc w:val="right"/>
        <w:rPr>
          <w:rFonts w:ascii="Arial Narrow" w:hAnsi="Arial Narrow" w:cs="Times New Roman"/>
          <w:sz w:val="24"/>
          <w:szCs w:val="24"/>
          <w:bdr w:val="none" w:sz="0" w:space="0" w:color="auto" w:frame="1"/>
          <w:lang w:eastAsia="ru-RU"/>
        </w:rPr>
      </w:pPr>
    </w:p>
    <w:p w:rsidR="00726B96" w:rsidRPr="00F27B16" w:rsidRDefault="00726B96" w:rsidP="00726B96">
      <w:pPr>
        <w:pStyle w:val="a3"/>
        <w:jc w:val="right"/>
        <w:rPr>
          <w:rFonts w:ascii="Arial Narrow" w:hAnsi="Arial Narrow" w:cs="Times New Roman"/>
          <w:sz w:val="24"/>
          <w:szCs w:val="24"/>
          <w:lang w:eastAsia="ru-RU"/>
        </w:rPr>
      </w:pP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б</w:t>
      </w:r>
      <w:proofErr w:type="spellEnd"/>
      <w:r w:rsidRPr="00414C11">
        <w:rPr>
          <w:rFonts w:ascii="Arial Narrow" w:hAnsi="Arial Narrow" w:cs="Times New Roman"/>
          <w:sz w:val="24"/>
          <w:szCs w:val="24"/>
          <w:bdr w:val="none" w:sz="0" w:space="0" w:color="auto" w:frame="1"/>
          <w:lang w:eastAsia="ru-RU"/>
        </w:rPr>
        <w:t xml:space="preserve"> =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ауп</w:t>
      </w:r>
      <w:proofErr w:type="spellEnd"/>
      <w:r w:rsidRPr="00414C11">
        <w:rPr>
          <w:rFonts w:ascii="Arial Narrow" w:hAnsi="Arial Narrow" w:cs="Times New Roman"/>
          <w:sz w:val="24"/>
          <w:szCs w:val="24"/>
          <w:bdr w:val="none" w:sz="0" w:space="0" w:color="auto" w:frame="1"/>
          <w:lang w:eastAsia="ru-RU"/>
        </w:rPr>
        <w:t xml:space="preserve"> +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пп</w:t>
      </w:r>
      <w:proofErr w:type="spellEnd"/>
      <w:r w:rsidRPr="00414C11">
        <w:rPr>
          <w:rFonts w:ascii="Arial Narrow" w:hAnsi="Arial Narrow" w:cs="Times New Roman"/>
          <w:sz w:val="24"/>
          <w:szCs w:val="24"/>
          <w:bdr w:val="none" w:sz="0" w:space="0" w:color="auto" w:frame="1"/>
          <w:lang w:eastAsia="ru-RU"/>
        </w:rPr>
        <w:t xml:space="preserve"> +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увп</w:t>
      </w:r>
      <w:proofErr w:type="spellEnd"/>
      <w:r w:rsidRPr="00414C11">
        <w:rPr>
          <w:rFonts w:ascii="Arial Narrow" w:hAnsi="Arial Narrow" w:cs="Times New Roman"/>
          <w:sz w:val="24"/>
          <w:szCs w:val="24"/>
          <w:bdr w:val="none" w:sz="0" w:space="0" w:color="auto" w:frame="1"/>
          <w:lang w:eastAsia="ru-RU"/>
        </w:rPr>
        <w:t xml:space="preserve"> +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моп</w:t>
      </w:r>
      <w:proofErr w:type="spellEnd"/>
      <w:r w:rsidRPr="00414C11">
        <w:rPr>
          <w:rFonts w:ascii="Arial Narrow" w:hAnsi="Arial Narrow" w:cs="Times New Roman"/>
          <w:sz w:val="24"/>
          <w:szCs w:val="24"/>
          <w:bdr w:val="none" w:sz="0" w:space="0" w:color="auto" w:frame="1"/>
          <w:lang w:eastAsia="ru-RU"/>
        </w:rPr>
        <w:t>.</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bdr w:val="none" w:sz="0" w:space="0" w:color="auto" w:frame="1"/>
          <w:lang w:eastAsia="ru-RU"/>
        </w:rPr>
        <w:t xml:space="preserve">                    Стимулирующая часть фонда оплаты труда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ст</w:t>
      </w:r>
      <w:proofErr w:type="spellEnd"/>
      <w:r w:rsidRPr="00414C11">
        <w:rPr>
          <w:rFonts w:ascii="Arial Narrow" w:hAnsi="Arial Narrow" w:cs="Times New Roman"/>
          <w:sz w:val="24"/>
          <w:szCs w:val="24"/>
          <w:bdr w:val="none" w:sz="0" w:space="0" w:color="auto" w:frame="1"/>
          <w:lang w:eastAsia="ru-RU"/>
        </w:rPr>
        <w:t>) определяется по формуле</w:t>
      </w: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ст</w:t>
      </w:r>
      <w:proofErr w:type="spellEnd"/>
      <w:r w:rsidRPr="00414C11">
        <w:rPr>
          <w:rFonts w:ascii="Arial Narrow" w:hAnsi="Arial Narrow" w:cs="Times New Roman"/>
          <w:sz w:val="24"/>
          <w:szCs w:val="24"/>
          <w:bdr w:val="none" w:sz="0" w:space="0" w:color="auto" w:frame="1"/>
          <w:lang w:eastAsia="ru-RU"/>
        </w:rPr>
        <w:t xml:space="preserve"> =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оу</w:t>
      </w:r>
      <w:proofErr w:type="spellEnd"/>
      <w:r w:rsidRPr="00414C11">
        <w:rPr>
          <w:rFonts w:ascii="Arial Narrow" w:hAnsi="Arial Narrow" w:cs="Times New Roman"/>
          <w:sz w:val="24"/>
          <w:szCs w:val="24"/>
          <w:bdr w:val="none" w:sz="0" w:space="0" w:color="auto" w:frame="1"/>
          <w:lang w:eastAsia="ru-RU"/>
        </w:rPr>
        <w:t> </w:t>
      </w:r>
      <w:proofErr w:type="spellStart"/>
      <w:r w:rsidRPr="00414C11">
        <w:rPr>
          <w:rFonts w:ascii="Arial Narrow" w:hAnsi="Arial Narrow" w:cs="Times New Roman"/>
          <w:sz w:val="24"/>
          <w:szCs w:val="24"/>
          <w:bdr w:val="none" w:sz="0" w:space="0" w:color="auto" w:frame="1"/>
          <w:lang w:eastAsia="ru-RU"/>
        </w:rPr>
        <w:t>х</w:t>
      </w:r>
      <w:proofErr w:type="spellEnd"/>
      <w:r w:rsidRPr="00414C11">
        <w:rPr>
          <w:rFonts w:ascii="Arial Narrow" w:hAnsi="Arial Narrow" w:cs="Times New Roman"/>
          <w:sz w:val="24"/>
          <w:szCs w:val="24"/>
          <w:bdr w:val="none" w:sz="0" w:space="0" w:color="auto" w:frame="1"/>
          <w:lang w:eastAsia="ru-RU"/>
        </w:rPr>
        <w:t xml:space="preserve"> </w:t>
      </w:r>
      <w:proofErr w:type="spellStart"/>
      <w:r w:rsidRPr="00414C11">
        <w:rPr>
          <w:rFonts w:ascii="Arial Narrow" w:hAnsi="Arial Narrow" w:cs="Times New Roman"/>
          <w:sz w:val="24"/>
          <w:szCs w:val="24"/>
          <w:bdr w:val="none" w:sz="0" w:space="0" w:color="auto" w:frame="1"/>
          <w:lang w:eastAsia="ru-RU"/>
        </w:rPr>
        <w:t>Д</w:t>
      </w:r>
      <w:r w:rsidRPr="00414C11">
        <w:rPr>
          <w:rFonts w:ascii="Arial Narrow" w:hAnsi="Arial Narrow" w:cs="Times New Roman"/>
          <w:sz w:val="24"/>
          <w:szCs w:val="24"/>
          <w:bdr w:val="none" w:sz="0" w:space="0" w:color="auto" w:frame="1"/>
          <w:vertAlign w:val="subscript"/>
          <w:lang w:eastAsia="ru-RU"/>
        </w:rPr>
        <w:t>ст</w:t>
      </w:r>
      <w:proofErr w:type="spellEnd"/>
      <w:r w:rsidRPr="00414C11">
        <w:rPr>
          <w:rFonts w:ascii="Arial Narrow" w:hAnsi="Arial Narrow" w:cs="Times New Roman"/>
          <w:sz w:val="24"/>
          <w:szCs w:val="24"/>
          <w:bdr w:val="none" w:sz="0" w:space="0" w:color="auto" w:frame="1"/>
          <w:lang w:eastAsia="ru-RU"/>
        </w:rPr>
        <w:t>, где:</w:t>
      </w:r>
    </w:p>
    <w:p w:rsidR="00726B96" w:rsidRPr="00414C11" w:rsidRDefault="00726B96" w:rsidP="00726B96">
      <w:pPr>
        <w:pStyle w:val="a3"/>
        <w:jc w:val="both"/>
        <w:rPr>
          <w:rFonts w:ascii="Arial Narrow" w:hAnsi="Arial Narrow" w:cs="Times New Roman"/>
          <w:sz w:val="24"/>
          <w:szCs w:val="24"/>
          <w:lang w:eastAsia="ru-RU"/>
        </w:rPr>
      </w:pPr>
      <w:proofErr w:type="spellStart"/>
      <w:r w:rsidRPr="00414C11">
        <w:rPr>
          <w:rFonts w:ascii="Arial Narrow" w:hAnsi="Arial Narrow" w:cs="Times New Roman"/>
          <w:sz w:val="24"/>
          <w:szCs w:val="24"/>
          <w:bdr w:val="none" w:sz="0" w:space="0" w:color="auto" w:frame="1"/>
          <w:lang w:eastAsia="ru-RU"/>
        </w:rPr>
        <w:t>Д</w:t>
      </w:r>
      <w:r w:rsidRPr="00414C11">
        <w:rPr>
          <w:rFonts w:ascii="Arial Narrow" w:hAnsi="Arial Narrow" w:cs="Times New Roman"/>
          <w:sz w:val="24"/>
          <w:szCs w:val="24"/>
          <w:bdr w:val="none" w:sz="0" w:space="0" w:color="auto" w:frame="1"/>
          <w:vertAlign w:val="subscript"/>
          <w:lang w:eastAsia="ru-RU"/>
        </w:rPr>
        <w:t>ст</w:t>
      </w:r>
      <w:proofErr w:type="spellEnd"/>
      <w:r w:rsidRPr="00414C11">
        <w:rPr>
          <w:rFonts w:ascii="Arial Narrow" w:hAnsi="Arial Narrow" w:cs="Times New Roman"/>
          <w:sz w:val="24"/>
          <w:szCs w:val="24"/>
          <w:bdr w:val="none" w:sz="0" w:space="0" w:color="auto" w:frame="1"/>
          <w:lang w:eastAsia="ru-RU"/>
        </w:rPr>
        <w:t xml:space="preserve"> – стимулирующая доля </w:t>
      </w:r>
      <w:proofErr w:type="spellStart"/>
      <w:r w:rsidRPr="00414C11">
        <w:rPr>
          <w:rFonts w:ascii="Arial Narrow" w:hAnsi="Arial Narrow" w:cs="Times New Roman"/>
          <w:sz w:val="24"/>
          <w:szCs w:val="24"/>
          <w:bdr w:val="none" w:sz="0" w:space="0" w:color="auto" w:frame="1"/>
          <w:lang w:eastAsia="ru-RU"/>
        </w:rPr>
        <w:t>ФОТ</w:t>
      </w:r>
      <w:r w:rsidRPr="00414C11">
        <w:rPr>
          <w:rFonts w:ascii="Arial Narrow" w:hAnsi="Arial Narrow" w:cs="Times New Roman"/>
          <w:sz w:val="24"/>
          <w:szCs w:val="24"/>
          <w:bdr w:val="none" w:sz="0" w:space="0" w:color="auto" w:frame="1"/>
          <w:vertAlign w:val="subscript"/>
          <w:lang w:eastAsia="ru-RU"/>
        </w:rPr>
        <w:t>оу</w:t>
      </w:r>
      <w:proofErr w:type="spellEnd"/>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2.6. </w:t>
      </w:r>
      <w:r w:rsidRPr="00414C11">
        <w:rPr>
          <w:rFonts w:ascii="Arial Narrow" w:hAnsi="Arial Narrow" w:cs="Times New Roman"/>
          <w:sz w:val="24"/>
          <w:szCs w:val="24"/>
          <w:lang w:eastAsia="ru-RU"/>
        </w:rPr>
        <w:t>Штатное расписание учреждения формирует и утверждает заведующий.</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2.7. </w:t>
      </w:r>
      <w:r w:rsidRPr="00414C11">
        <w:rPr>
          <w:rFonts w:ascii="Arial Narrow" w:hAnsi="Arial Narrow" w:cs="Times New Roman"/>
          <w:sz w:val="24"/>
          <w:szCs w:val="24"/>
          <w:lang w:eastAsia="ru-RU"/>
        </w:rPr>
        <w:t> Оплата труда педагогических работников, осуществляющих, учебно-воспитательный  процесс производится на основе стоимости одного часа стоимости педагогической услуги.</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2.8. </w:t>
      </w:r>
      <w:r w:rsidRPr="00414C11">
        <w:rPr>
          <w:rFonts w:ascii="Arial Narrow" w:hAnsi="Arial Narrow" w:cs="Times New Roman"/>
          <w:sz w:val="24"/>
          <w:szCs w:val="24"/>
          <w:lang w:eastAsia="ru-RU"/>
        </w:rPr>
        <w:t xml:space="preserve">Учебный план разрабатывается дошкольным учреждением самостоятельно. Максимальная учебная нагрузка не может превышать нормы, установленные </w:t>
      </w:r>
      <w:proofErr w:type="spellStart"/>
      <w:r w:rsidRPr="00414C11">
        <w:rPr>
          <w:rFonts w:ascii="Arial Narrow" w:hAnsi="Arial Narrow" w:cs="Times New Roman"/>
          <w:sz w:val="24"/>
          <w:szCs w:val="24"/>
          <w:lang w:eastAsia="ru-RU"/>
        </w:rPr>
        <w:t>СаНПиН-ом</w:t>
      </w:r>
      <w:proofErr w:type="spellEnd"/>
      <w:r w:rsidRPr="00414C11">
        <w:rPr>
          <w:rFonts w:ascii="Arial Narrow" w:hAnsi="Arial Narrow" w:cs="Times New Roman"/>
          <w:sz w:val="24"/>
          <w:szCs w:val="24"/>
          <w:lang w:eastAsia="ru-RU"/>
        </w:rPr>
        <w:t xml:space="preserve">. </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2.9. </w:t>
      </w:r>
      <w:r w:rsidRPr="00414C11">
        <w:rPr>
          <w:rFonts w:ascii="Arial Narrow" w:hAnsi="Arial Narrow" w:cs="Times New Roman"/>
          <w:sz w:val="24"/>
          <w:szCs w:val="24"/>
          <w:lang w:eastAsia="ru-RU"/>
        </w:rPr>
        <w:t xml:space="preserve">Размер базового оклада работников образования определяется как произведение тарифной ставки (оклада) первого разряда четырехразрядной тарифной сетки по оплате труда работников образования на соответствующий </w:t>
      </w:r>
      <w:proofErr w:type="spellStart"/>
      <w:r w:rsidRPr="00414C11">
        <w:rPr>
          <w:rFonts w:ascii="Arial Narrow" w:hAnsi="Arial Narrow" w:cs="Times New Roman"/>
          <w:sz w:val="24"/>
          <w:szCs w:val="24"/>
          <w:lang w:eastAsia="ru-RU"/>
        </w:rPr>
        <w:t>межразрядный</w:t>
      </w:r>
      <w:proofErr w:type="spellEnd"/>
      <w:r w:rsidRPr="00414C11">
        <w:rPr>
          <w:rFonts w:ascii="Arial Narrow" w:hAnsi="Arial Narrow" w:cs="Times New Roman"/>
          <w:sz w:val="24"/>
          <w:szCs w:val="24"/>
          <w:lang w:eastAsia="ru-RU"/>
        </w:rPr>
        <w:t xml:space="preserve"> коэффициент четырехразрядной тарифной сетки по оплате труда работников образования.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2.10. </w:t>
      </w:r>
      <w:r w:rsidRPr="00414C11">
        <w:rPr>
          <w:rFonts w:ascii="Arial Narrow" w:hAnsi="Arial Narrow" w:cs="Times New Roman"/>
          <w:sz w:val="24"/>
          <w:szCs w:val="24"/>
          <w:lang w:eastAsia="ru-RU"/>
        </w:rPr>
        <w:t>Базовые оклады (должностные оклады, ставки заработной платы) работников образования определяются на основе четырехразрядной тарифной сетки по оплате труда работников образования.</w:t>
      </w:r>
    </w:p>
    <w:p w:rsidR="00726B96" w:rsidRPr="00414C11" w:rsidRDefault="00726B96" w:rsidP="00726B96">
      <w:pPr>
        <w:pStyle w:val="a3"/>
        <w:jc w:val="right"/>
        <w:rPr>
          <w:rFonts w:ascii="Arial Narrow" w:hAnsi="Arial Narrow" w:cs="Times New Roman"/>
          <w:i/>
          <w:sz w:val="24"/>
          <w:szCs w:val="24"/>
          <w:lang w:eastAsia="ru-RU"/>
        </w:rPr>
      </w:pPr>
      <w:r w:rsidRPr="00414C11">
        <w:rPr>
          <w:rFonts w:ascii="Arial Narrow" w:hAnsi="Arial Narrow" w:cs="Times New Roman"/>
          <w:i/>
          <w:sz w:val="24"/>
          <w:szCs w:val="24"/>
          <w:lang w:eastAsia="ru-RU"/>
        </w:rPr>
        <w:t xml:space="preserve">Таблица 1 </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Четырехразрядная тарифная сетка по оплате труда работников образования</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147"/>
        <w:gridCol w:w="1452"/>
        <w:gridCol w:w="1451"/>
        <w:gridCol w:w="1451"/>
        <w:gridCol w:w="1451"/>
      </w:tblGrid>
      <w:tr w:rsidR="00726B96" w:rsidRPr="00414C11" w:rsidTr="002C3DA5">
        <w:trPr>
          <w:tblCellSpacing w:w="0" w:type="dxa"/>
        </w:trPr>
        <w:tc>
          <w:tcPr>
            <w:tcW w:w="20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Разряды оплаты труда</w:t>
            </w:r>
          </w:p>
          <w:p w:rsidR="00726B96" w:rsidRPr="00414C11" w:rsidRDefault="00726B96" w:rsidP="002C3DA5">
            <w:pPr>
              <w:pStyle w:val="a3"/>
              <w:jc w:val="center"/>
              <w:rPr>
                <w:rFonts w:ascii="Arial Narrow" w:hAnsi="Arial Narrow" w:cs="Times New Roman"/>
                <w:b/>
                <w:sz w:val="24"/>
                <w:szCs w:val="24"/>
                <w:lang w:eastAsia="ru-RU"/>
              </w:rPr>
            </w:pPr>
          </w:p>
        </w:tc>
        <w:tc>
          <w:tcPr>
            <w:tcW w:w="7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1</w:t>
            </w:r>
          </w:p>
        </w:tc>
        <w:tc>
          <w:tcPr>
            <w:tcW w:w="7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2</w:t>
            </w:r>
          </w:p>
        </w:tc>
        <w:tc>
          <w:tcPr>
            <w:tcW w:w="7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3</w:t>
            </w:r>
          </w:p>
        </w:tc>
        <w:tc>
          <w:tcPr>
            <w:tcW w:w="7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4</w:t>
            </w:r>
          </w:p>
        </w:tc>
      </w:tr>
      <w:tr w:rsidR="00726B96" w:rsidRPr="00414C11" w:rsidTr="002C3DA5">
        <w:trPr>
          <w:tblCellSpacing w:w="0" w:type="dxa"/>
        </w:trPr>
        <w:tc>
          <w:tcPr>
            <w:tcW w:w="2000" w:type="pct"/>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sz w:val="24"/>
                <w:szCs w:val="24"/>
                <w:lang w:eastAsia="ru-RU"/>
              </w:rPr>
            </w:pPr>
            <w:r w:rsidRPr="00414C11">
              <w:rPr>
                <w:rFonts w:ascii="Arial Narrow" w:hAnsi="Arial Narrow" w:cs="Times New Roman"/>
                <w:sz w:val="24"/>
                <w:szCs w:val="24"/>
                <w:lang w:eastAsia="ru-RU"/>
              </w:rPr>
              <w:t>Тарифные коэффициенты</w:t>
            </w:r>
          </w:p>
          <w:p w:rsidR="00726B96" w:rsidRPr="00414C11" w:rsidRDefault="00726B96" w:rsidP="002C3DA5">
            <w:pPr>
              <w:pStyle w:val="a3"/>
              <w:jc w:val="center"/>
              <w:rPr>
                <w:rFonts w:ascii="Arial Narrow" w:hAnsi="Arial Narrow" w:cs="Times New Roman"/>
                <w:sz w:val="24"/>
                <w:szCs w:val="24"/>
                <w:lang w:eastAsia="ru-RU"/>
              </w:rPr>
            </w:pPr>
          </w:p>
        </w:tc>
        <w:tc>
          <w:tcPr>
            <w:tcW w:w="7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center"/>
              <w:rPr>
                <w:rFonts w:ascii="Arial Narrow" w:hAnsi="Arial Narrow" w:cs="Times New Roman"/>
                <w:sz w:val="24"/>
                <w:szCs w:val="24"/>
                <w:lang w:eastAsia="ru-RU"/>
              </w:rPr>
            </w:pPr>
            <w:r w:rsidRPr="00414C11">
              <w:rPr>
                <w:rFonts w:ascii="Arial Narrow" w:hAnsi="Arial Narrow" w:cs="Times New Roman"/>
                <w:sz w:val="24"/>
                <w:szCs w:val="24"/>
                <w:lang w:eastAsia="ru-RU"/>
              </w:rPr>
              <w:t>1,0</w:t>
            </w:r>
          </w:p>
        </w:tc>
        <w:tc>
          <w:tcPr>
            <w:tcW w:w="7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center"/>
              <w:rPr>
                <w:rFonts w:ascii="Arial Narrow" w:hAnsi="Arial Narrow" w:cs="Times New Roman"/>
                <w:sz w:val="24"/>
                <w:szCs w:val="24"/>
                <w:lang w:eastAsia="ru-RU"/>
              </w:rPr>
            </w:pPr>
            <w:r w:rsidRPr="00414C11">
              <w:rPr>
                <w:rFonts w:ascii="Arial Narrow" w:hAnsi="Arial Narrow" w:cs="Times New Roman"/>
                <w:sz w:val="24"/>
                <w:szCs w:val="24"/>
                <w:lang w:eastAsia="ru-RU"/>
              </w:rPr>
              <w:t>1,23</w:t>
            </w:r>
          </w:p>
        </w:tc>
        <w:tc>
          <w:tcPr>
            <w:tcW w:w="7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center"/>
              <w:rPr>
                <w:rFonts w:ascii="Arial Narrow" w:hAnsi="Arial Narrow" w:cs="Times New Roman"/>
                <w:sz w:val="24"/>
                <w:szCs w:val="24"/>
                <w:lang w:eastAsia="ru-RU"/>
              </w:rPr>
            </w:pPr>
            <w:r w:rsidRPr="00414C11">
              <w:rPr>
                <w:rFonts w:ascii="Arial Narrow" w:hAnsi="Arial Narrow" w:cs="Times New Roman"/>
                <w:sz w:val="24"/>
                <w:szCs w:val="24"/>
                <w:lang w:eastAsia="ru-RU"/>
              </w:rPr>
              <w:t>1,43</w:t>
            </w:r>
          </w:p>
        </w:tc>
        <w:tc>
          <w:tcPr>
            <w:tcW w:w="7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center"/>
              <w:rPr>
                <w:rFonts w:ascii="Arial Narrow" w:hAnsi="Arial Narrow" w:cs="Times New Roman"/>
                <w:sz w:val="24"/>
                <w:szCs w:val="24"/>
                <w:lang w:eastAsia="ru-RU"/>
              </w:rPr>
            </w:pPr>
            <w:r w:rsidRPr="00414C11">
              <w:rPr>
                <w:rFonts w:ascii="Arial Narrow" w:hAnsi="Arial Narrow" w:cs="Times New Roman"/>
                <w:sz w:val="24"/>
                <w:szCs w:val="24"/>
                <w:lang w:eastAsia="ru-RU"/>
              </w:rPr>
              <w:t>1,5</w:t>
            </w:r>
          </w:p>
        </w:tc>
      </w:tr>
    </w:tbl>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2.11. </w:t>
      </w:r>
      <w:r w:rsidRPr="00414C11">
        <w:rPr>
          <w:rFonts w:ascii="Arial Narrow" w:hAnsi="Arial Narrow" w:cs="Times New Roman"/>
          <w:sz w:val="24"/>
          <w:szCs w:val="24"/>
          <w:lang w:eastAsia="ru-RU"/>
        </w:rPr>
        <w:t>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w:t>
      </w:r>
    </w:p>
    <w:p w:rsidR="00726B96" w:rsidRPr="00414C11" w:rsidRDefault="00726B96" w:rsidP="00726B96">
      <w:pPr>
        <w:pStyle w:val="a3"/>
        <w:jc w:val="right"/>
        <w:rPr>
          <w:rFonts w:ascii="Arial Narrow" w:hAnsi="Arial Narrow" w:cs="Times New Roman"/>
          <w:sz w:val="24"/>
          <w:szCs w:val="24"/>
          <w:lang w:eastAsia="ru-RU"/>
        </w:rPr>
      </w:pPr>
      <w:r w:rsidRPr="00414C11">
        <w:rPr>
          <w:rFonts w:ascii="Arial Narrow" w:hAnsi="Arial Narrow" w:cs="Times New Roman"/>
          <w:i/>
          <w:sz w:val="24"/>
          <w:szCs w:val="24"/>
          <w:lang w:eastAsia="ru-RU"/>
        </w:rPr>
        <w:t>Таблица 2</w:t>
      </w:r>
      <w:r w:rsidRPr="00414C11">
        <w:rPr>
          <w:rFonts w:ascii="Arial Narrow" w:hAnsi="Arial Narrow" w:cs="Times New Roman"/>
          <w:sz w:val="24"/>
          <w:szCs w:val="24"/>
          <w:lang w:eastAsia="ru-RU"/>
        </w:rPr>
        <w:t> </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Основания для установления работникам образования разрядов по оплате труда</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09"/>
        <w:gridCol w:w="8143"/>
      </w:tblGrid>
      <w:tr w:rsidR="00726B96" w:rsidRPr="00414C11" w:rsidTr="002C3DA5">
        <w:trPr>
          <w:tblCellSpacing w:w="0" w:type="dxa"/>
        </w:trPr>
        <w:tc>
          <w:tcPr>
            <w:tcW w:w="9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Разряд оплаты труда</w:t>
            </w:r>
          </w:p>
        </w:tc>
        <w:tc>
          <w:tcPr>
            <w:tcW w:w="405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Уровень образования, необходимый для замещения соответствующей должности</w:t>
            </w:r>
          </w:p>
        </w:tc>
      </w:tr>
      <w:tr w:rsidR="00726B96" w:rsidRPr="00414C11" w:rsidTr="002C3DA5">
        <w:trPr>
          <w:tblCellSpacing w:w="0" w:type="dxa"/>
        </w:trPr>
        <w:tc>
          <w:tcPr>
            <w:tcW w:w="9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1</w:t>
            </w:r>
          </w:p>
        </w:tc>
        <w:tc>
          <w:tcPr>
            <w:tcW w:w="4050" w:type="pct"/>
            <w:tcBorders>
              <w:top w:val="outset" w:sz="6" w:space="0" w:color="auto"/>
              <w:left w:val="outset" w:sz="6" w:space="0" w:color="auto"/>
              <w:bottom w:val="outset" w:sz="6" w:space="0" w:color="auto"/>
              <w:right w:val="outset" w:sz="6" w:space="0" w:color="auto"/>
            </w:tcBorders>
            <w:vAlign w:val="bottom"/>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Основное общее образование, среднее (полное) общее образование</w:t>
            </w:r>
          </w:p>
        </w:tc>
      </w:tr>
      <w:tr w:rsidR="00726B96" w:rsidRPr="00414C11" w:rsidTr="002C3DA5">
        <w:trPr>
          <w:tblCellSpacing w:w="0" w:type="dxa"/>
        </w:trPr>
        <w:tc>
          <w:tcPr>
            <w:tcW w:w="9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2</w:t>
            </w:r>
          </w:p>
        </w:tc>
        <w:tc>
          <w:tcPr>
            <w:tcW w:w="4050" w:type="pct"/>
            <w:tcBorders>
              <w:top w:val="outset" w:sz="6" w:space="0" w:color="auto"/>
              <w:left w:val="outset" w:sz="6" w:space="0" w:color="auto"/>
              <w:bottom w:val="outset" w:sz="6" w:space="0" w:color="auto"/>
              <w:right w:val="outset" w:sz="6" w:space="0" w:color="auto"/>
            </w:tcBorders>
            <w:vAlign w:val="bottom"/>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Начальное профессиональное образование, среднее профессиональное образование, неполное высшее образование</w:t>
            </w:r>
          </w:p>
        </w:tc>
      </w:tr>
      <w:tr w:rsidR="00726B96" w:rsidRPr="00414C11" w:rsidTr="002C3DA5">
        <w:trPr>
          <w:tblCellSpacing w:w="0" w:type="dxa"/>
        </w:trPr>
        <w:tc>
          <w:tcPr>
            <w:tcW w:w="9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3</w:t>
            </w:r>
          </w:p>
        </w:tc>
        <w:tc>
          <w:tcPr>
            <w:tcW w:w="4050" w:type="pct"/>
            <w:tcBorders>
              <w:top w:val="outset" w:sz="6" w:space="0" w:color="auto"/>
              <w:left w:val="outset" w:sz="6" w:space="0" w:color="auto"/>
              <w:bottom w:val="outset" w:sz="6" w:space="0" w:color="auto"/>
              <w:right w:val="outset" w:sz="6" w:space="0" w:color="auto"/>
            </w:tcBorders>
            <w:vAlign w:val="bottom"/>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Высшее профессиональное образование, подтверждаемое присвоением лицу, успешно прошедшему аттестацию, квалификации «бакалавр»</w:t>
            </w:r>
          </w:p>
        </w:tc>
      </w:tr>
      <w:tr w:rsidR="00726B96" w:rsidRPr="00414C11" w:rsidTr="002C3DA5">
        <w:trPr>
          <w:tblCellSpacing w:w="0" w:type="dxa"/>
        </w:trPr>
        <w:tc>
          <w:tcPr>
            <w:tcW w:w="900" w:type="pc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4</w:t>
            </w:r>
          </w:p>
        </w:tc>
        <w:tc>
          <w:tcPr>
            <w:tcW w:w="4050" w:type="pct"/>
            <w:tcBorders>
              <w:top w:val="outset" w:sz="6" w:space="0" w:color="auto"/>
              <w:left w:val="outset" w:sz="6" w:space="0" w:color="auto"/>
              <w:bottom w:val="outset" w:sz="6" w:space="0" w:color="auto"/>
              <w:right w:val="outset" w:sz="6" w:space="0" w:color="auto"/>
            </w:tcBorders>
            <w:vAlign w:val="bottom"/>
            <w:hideMark/>
          </w:tcPr>
          <w:p w:rsidR="00726B96" w:rsidRPr="00414C11" w:rsidRDefault="00726B96" w:rsidP="002C3DA5">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Высшее профессиональное образование, подтверждаемое присвоением лицу, успешно прошедшему итоговую аттестацию, квалификации «магистр» или «дипломированный специалист»</w:t>
            </w:r>
          </w:p>
        </w:tc>
      </w:tr>
    </w:tbl>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2.12. </w:t>
      </w:r>
      <w:r w:rsidRPr="00414C11">
        <w:rPr>
          <w:rFonts w:ascii="Arial Narrow" w:hAnsi="Arial Narrow" w:cs="Times New Roman"/>
          <w:sz w:val="24"/>
          <w:szCs w:val="24"/>
          <w:lang w:eastAsia="ru-RU"/>
        </w:rPr>
        <w:t>В случае если занимаемая должность не требует высшего (полного или неполного) или среднего профессионального образования, по должностям, занимаемым лицами с высшим (полным или неполным) или средним профессиональным образованием, устанавливается разряд оплаты труда, соответствующий среднему (полному) общему образованию.</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2.13. </w:t>
      </w:r>
      <w:r w:rsidRPr="00414C11">
        <w:rPr>
          <w:rFonts w:ascii="Arial Narrow" w:hAnsi="Arial Narrow" w:cs="Times New Roman"/>
          <w:sz w:val="24"/>
          <w:szCs w:val="24"/>
          <w:lang w:eastAsia="ru-RU"/>
        </w:rPr>
        <w:t>В случае если квалификационные требования к должности предполагают различные уровни образования, устанавливается разряд оплаты труда, соответствующий фактически имеющемуся уровню образования.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2.14. </w:t>
      </w:r>
      <w:r w:rsidRPr="00414C11">
        <w:rPr>
          <w:rFonts w:ascii="Arial Narrow" w:hAnsi="Arial Narrow" w:cs="Times New Roman"/>
          <w:sz w:val="24"/>
          <w:szCs w:val="24"/>
          <w:lang w:eastAsia="ru-RU"/>
        </w:rPr>
        <w:t>В случае если к занятию должности были допущены работники с профессиональным образованием, отличающимся от требований Единого квалификационного справочника должностей руководителей, специалистов и служащих, устанавливается разряд оплаты труда, соответствующий фактически имеющемуся уровню образования.</w:t>
      </w:r>
    </w:p>
    <w:p w:rsidR="00726B96" w:rsidRPr="00F27B16"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2.15.</w:t>
      </w:r>
      <w:r w:rsidRPr="00414C11">
        <w:rPr>
          <w:rFonts w:ascii="Arial Narrow" w:hAnsi="Arial Narrow" w:cs="Times New Roman"/>
          <w:sz w:val="24"/>
          <w:szCs w:val="24"/>
          <w:lang w:eastAsia="ru-RU"/>
        </w:rPr>
        <w:t xml:space="preserve"> Минимальные размеры выплат работникам, занятым на тяжелых работах,</w:t>
      </w:r>
    </w:p>
    <w:p w:rsidR="00726B96"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работах с вредными и (или) опасными и иными условиями труда, устанавливаются в соответствии </w:t>
      </w:r>
      <w:proofErr w:type="gramStart"/>
      <w:r w:rsidRPr="00414C11">
        <w:rPr>
          <w:rFonts w:ascii="Arial Narrow" w:hAnsi="Arial Narrow" w:cs="Times New Roman"/>
          <w:sz w:val="24"/>
          <w:szCs w:val="24"/>
          <w:lang w:eastAsia="ru-RU"/>
        </w:rPr>
        <w:t>с</w:t>
      </w:r>
      <w:proofErr w:type="gramEnd"/>
      <w:r w:rsidRPr="00414C11">
        <w:rPr>
          <w:rFonts w:ascii="Arial Narrow" w:hAnsi="Arial Narrow" w:cs="Times New Roman"/>
          <w:sz w:val="24"/>
          <w:szCs w:val="24"/>
          <w:lang w:eastAsia="ru-RU"/>
        </w:rPr>
        <w:t xml:space="preserve"> </w:t>
      </w:r>
    </w:p>
    <w:p w:rsidR="00726B96" w:rsidRDefault="00726B96" w:rsidP="00726B96">
      <w:pPr>
        <w:pStyle w:val="a3"/>
        <w:jc w:val="both"/>
        <w:rPr>
          <w:rFonts w:ascii="Arial Narrow" w:hAnsi="Arial Narrow" w:cs="Times New Roman"/>
          <w:sz w:val="24"/>
          <w:szCs w:val="24"/>
          <w:lang w:eastAsia="ru-RU"/>
        </w:rPr>
      </w:pPr>
    </w:p>
    <w:p w:rsidR="00726B96" w:rsidRDefault="00726B96" w:rsidP="00726B96">
      <w:pPr>
        <w:pStyle w:val="a3"/>
        <w:jc w:val="right"/>
        <w:rPr>
          <w:rFonts w:ascii="Arial Narrow" w:hAnsi="Arial Narrow" w:cs="Times New Roman"/>
          <w:sz w:val="24"/>
          <w:szCs w:val="24"/>
          <w:lang w:eastAsia="ru-RU"/>
        </w:rPr>
      </w:pPr>
      <w:r>
        <w:rPr>
          <w:rFonts w:ascii="Arial Narrow" w:hAnsi="Arial Narrow" w:cs="Times New Roman"/>
          <w:sz w:val="24"/>
          <w:szCs w:val="24"/>
          <w:lang w:eastAsia="ru-RU"/>
        </w:rPr>
        <w:t>4.</w:t>
      </w:r>
    </w:p>
    <w:p w:rsidR="00726B96" w:rsidRDefault="00726B96" w:rsidP="00726B96">
      <w:pPr>
        <w:pStyle w:val="a3"/>
        <w:jc w:val="both"/>
        <w:rPr>
          <w:rFonts w:ascii="Arial Narrow" w:hAnsi="Arial Narrow" w:cs="Times New Roman"/>
          <w:sz w:val="24"/>
          <w:szCs w:val="24"/>
          <w:lang w:eastAsia="ru-RU"/>
        </w:rPr>
      </w:pPr>
    </w:p>
    <w:p w:rsidR="00726B96" w:rsidRDefault="00726B96" w:rsidP="00726B96">
      <w:pPr>
        <w:pStyle w:val="a3"/>
        <w:jc w:val="both"/>
        <w:rPr>
          <w:rFonts w:ascii="Arial Narrow" w:hAnsi="Arial Narrow" w:cs="Times New Roman"/>
          <w:sz w:val="24"/>
          <w:szCs w:val="24"/>
          <w:lang w:eastAsia="ru-RU"/>
        </w:rPr>
      </w:pP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постановлением Правительства Российской Федерации от 20 ноября 2008 № 870 «Об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 и не могут составлять менее 4 процентов должностного оклада. </w:t>
      </w:r>
      <w:proofErr w:type="gramStart"/>
      <w:r w:rsidRPr="00414C11">
        <w:rPr>
          <w:rFonts w:ascii="Arial Narrow" w:hAnsi="Arial Narrow" w:cs="Times New Roman"/>
          <w:sz w:val="24"/>
          <w:szCs w:val="24"/>
          <w:lang w:eastAsia="ru-RU"/>
        </w:rPr>
        <w:t xml:space="preserve">Конкретные размеры выплат работникам, занятым на тяжелых работах, работах с вредными и (или) опасными и иными условиями труда устанавливаются по результатам аттестации рабочих мест или оценки условий труда лицам, непосредственно занятым на работах, предусмотренных Перечнем работ, на которых устанавливаются доплаты за неблагоприятные условия труда работникам организаций и учреждений системы </w:t>
      </w:r>
      <w:proofErr w:type="spellStart"/>
      <w:r w:rsidRPr="00414C11">
        <w:rPr>
          <w:rFonts w:ascii="Arial Narrow" w:hAnsi="Arial Narrow" w:cs="Times New Roman"/>
          <w:sz w:val="24"/>
          <w:szCs w:val="24"/>
          <w:lang w:eastAsia="ru-RU"/>
        </w:rPr>
        <w:t>Гособразования</w:t>
      </w:r>
      <w:proofErr w:type="spellEnd"/>
      <w:r w:rsidRPr="00414C11">
        <w:rPr>
          <w:rFonts w:ascii="Arial Narrow" w:hAnsi="Arial Narrow" w:cs="Times New Roman"/>
          <w:sz w:val="24"/>
          <w:szCs w:val="24"/>
          <w:lang w:eastAsia="ru-RU"/>
        </w:rPr>
        <w:t xml:space="preserve"> СССР, утвержденным приказом Государственного комитета СССР по народному образованию от</w:t>
      </w:r>
      <w:proofErr w:type="gramEnd"/>
      <w:r w:rsidRPr="00414C11">
        <w:rPr>
          <w:rFonts w:ascii="Arial Narrow" w:hAnsi="Arial Narrow" w:cs="Times New Roman"/>
          <w:sz w:val="24"/>
          <w:szCs w:val="24"/>
          <w:lang w:eastAsia="ru-RU"/>
        </w:rPr>
        <w:t xml:space="preserve"> 20.08.1990 № 579 и Типовым положением, утвержденным постановлением Госкомтруда СССР и Секретариата ВЦСПС от 3.10.1986 № 387/22-78 «Об утверждении типового положения об оценке условий труда на рабочих местах и порядке применения отраслевых перечней работ, на которых могут устанавливаться доплаты рабочим за условия труда»:</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на работах с тяжелыми и вредными условиями труда – 4%, 8%, 12 %;</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на работах с особо тяжелыми, особо вредными условиями труда – 16%,20%, 24 %.</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работникам, занятым на тяжелых работах, работах с вредными и (или) опасными и иными условиями труда начисляются за время фактической занятости работников на таких рабочих местах или в таких условиях труда. На момент введения новой системы оплаты труда указанная выплата устанавливается всем работникам, получавшим ее ранее. Работодатели принимают меры по проведению аттестации рабочих мест с целью разработки и реализации программы действий по обеспечению безопасных условий и охраны труда</w:t>
      </w:r>
    </w:p>
    <w:p w:rsidR="00726B96" w:rsidRPr="00414C11" w:rsidRDefault="00726B96" w:rsidP="00726B96">
      <w:pPr>
        <w:pStyle w:val="a3"/>
        <w:jc w:val="center"/>
        <w:rPr>
          <w:rFonts w:ascii="Arial Narrow" w:hAnsi="Arial Narrow" w:cs="Times New Roman"/>
          <w:sz w:val="24"/>
          <w:szCs w:val="24"/>
          <w:lang w:eastAsia="ru-RU"/>
        </w:rPr>
      </w:pPr>
      <w:r w:rsidRPr="00414C11">
        <w:rPr>
          <w:rFonts w:ascii="Arial Narrow" w:hAnsi="Arial Narrow" w:cs="Times New Roman"/>
          <w:b/>
          <w:bCs/>
          <w:sz w:val="24"/>
          <w:szCs w:val="24"/>
          <w:lang w:eastAsia="ru-RU"/>
        </w:rPr>
        <w:t>3. Норма часов за базовую ставку заработной платы (базовый оклад) работников образования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3.1. </w:t>
      </w:r>
      <w:r w:rsidRPr="00414C11">
        <w:rPr>
          <w:rFonts w:ascii="Arial Narrow" w:hAnsi="Arial Narrow" w:cs="Times New Roman"/>
          <w:sz w:val="24"/>
          <w:szCs w:val="24"/>
          <w:lang w:eastAsia="ru-RU"/>
        </w:rPr>
        <w:t>Норма часов педагогической (преподавательской) работы за ставку заработной платы либо продолжительность рабочего времени определена постановлением Правительства Российской Федерации от 03.04.2003 № 191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3.2. </w:t>
      </w:r>
      <w:proofErr w:type="gramStart"/>
      <w:r w:rsidRPr="00414C11">
        <w:rPr>
          <w:rFonts w:ascii="Arial Narrow" w:hAnsi="Arial Narrow" w:cs="Times New Roman"/>
          <w:sz w:val="24"/>
          <w:szCs w:val="24"/>
          <w:lang w:eastAsia="ru-RU"/>
        </w:rPr>
        <w:t>Продолжительность рабочего времени (норма часов педагогической работы за ставку заработной платы) для педагогических работников образовательных учреждений устанавливается исходя из сокращенной продолжительности рабочего времени не более 36 часов в неделю, которая включает преподавательскую (учебную) работу, воспитательную, а также другую педагогическую работу, предусмотренную должностными обязанностями и режимом рабочего времени, утвержденными в установленном порядке.</w:t>
      </w:r>
      <w:proofErr w:type="gramEnd"/>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3.3. </w:t>
      </w:r>
      <w:r w:rsidRPr="00414C11">
        <w:rPr>
          <w:rFonts w:ascii="Arial Narrow" w:hAnsi="Arial Narrow" w:cs="Times New Roman"/>
          <w:sz w:val="24"/>
          <w:szCs w:val="24"/>
          <w:lang w:eastAsia="ru-RU"/>
        </w:rPr>
        <w:t>Должностные оклады других работников, в том числе заведующего, выплачиваются за работу при 40-39 часовой рабочей неделе.</w:t>
      </w:r>
    </w:p>
    <w:p w:rsidR="00726B96" w:rsidRPr="00414C11" w:rsidRDefault="00726B96" w:rsidP="00726B96">
      <w:pPr>
        <w:pStyle w:val="a3"/>
        <w:jc w:val="center"/>
        <w:rPr>
          <w:rFonts w:ascii="Arial Narrow" w:hAnsi="Arial Narrow" w:cs="Times New Roman"/>
          <w:sz w:val="24"/>
          <w:szCs w:val="24"/>
          <w:lang w:eastAsia="ru-RU"/>
        </w:rPr>
      </w:pPr>
      <w:r w:rsidRPr="00414C11">
        <w:rPr>
          <w:rFonts w:ascii="Arial Narrow" w:hAnsi="Arial Narrow" w:cs="Times New Roman"/>
          <w:b/>
          <w:bCs/>
          <w:sz w:val="24"/>
          <w:szCs w:val="24"/>
          <w:lang w:eastAsia="ru-RU"/>
        </w:rPr>
        <w:t>4. Выплаты стимулирующего характера</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4.1. </w:t>
      </w:r>
      <w:r w:rsidRPr="00414C11">
        <w:rPr>
          <w:rFonts w:ascii="Arial Narrow" w:hAnsi="Arial Narrow" w:cs="Times New Roman"/>
          <w:sz w:val="24"/>
          <w:szCs w:val="24"/>
          <w:lang w:eastAsia="ru-RU"/>
        </w:rP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4.2. </w:t>
      </w:r>
      <w:r w:rsidRPr="00414C11">
        <w:rPr>
          <w:rFonts w:ascii="Arial Narrow" w:hAnsi="Arial Narrow" w:cs="Times New Roman"/>
          <w:sz w:val="24"/>
          <w:szCs w:val="24"/>
          <w:lang w:eastAsia="ru-RU"/>
        </w:rPr>
        <w:t>Выплаты стимулирующего характера включают в себя:</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интенсивность и высокие результаты работы;</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стаж работы по профилю;</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квалификационную категорию;</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качество выполняемых работ;</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премиальные и иные поощрительные выплаты.</w:t>
      </w:r>
    </w:p>
    <w:p w:rsidR="00726B96" w:rsidRPr="00414C11" w:rsidRDefault="00726B96" w:rsidP="00726B96">
      <w:pPr>
        <w:pStyle w:val="a3"/>
        <w:ind w:firstLine="1134"/>
        <w:rPr>
          <w:rFonts w:ascii="Arial Narrow" w:hAnsi="Arial Narrow" w:cs="Times New Roman"/>
          <w:sz w:val="24"/>
          <w:szCs w:val="24"/>
          <w:lang w:eastAsia="ru-RU"/>
        </w:rPr>
      </w:pPr>
      <w:r w:rsidRPr="00414C11">
        <w:rPr>
          <w:rFonts w:ascii="Arial Narrow" w:hAnsi="Arial Narrow" w:cs="Times New Roman"/>
          <w:b/>
          <w:bCs/>
          <w:sz w:val="24"/>
          <w:szCs w:val="24"/>
          <w:lang w:eastAsia="ru-RU"/>
        </w:rPr>
        <w:t>4.3. </w:t>
      </w:r>
      <w:r w:rsidRPr="00414C11">
        <w:rPr>
          <w:rFonts w:ascii="Arial Narrow" w:hAnsi="Arial Narrow" w:cs="Times New Roman"/>
          <w:sz w:val="24"/>
          <w:szCs w:val="24"/>
          <w:lang w:eastAsia="ru-RU"/>
        </w:rPr>
        <w:t xml:space="preserve">Выплаты за интенсивность и высокие результаты работы подразделяются </w:t>
      </w:r>
      <w:proofErr w:type="gramStart"/>
      <w:r w:rsidRPr="00414C11">
        <w:rPr>
          <w:rFonts w:ascii="Arial Narrow" w:hAnsi="Arial Narrow" w:cs="Times New Roman"/>
          <w:sz w:val="24"/>
          <w:szCs w:val="24"/>
          <w:lang w:eastAsia="ru-RU"/>
        </w:rPr>
        <w:t>на</w:t>
      </w:r>
      <w:proofErr w:type="gramEnd"/>
      <w:r w:rsidRPr="00414C11">
        <w:rPr>
          <w:rFonts w:ascii="Arial Narrow" w:hAnsi="Arial Narrow" w:cs="Times New Roman"/>
          <w:sz w:val="24"/>
          <w:szCs w:val="24"/>
          <w:lang w:eastAsia="ru-RU"/>
        </w:rPr>
        <w:t>:</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специфику образовательной программы;</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выплаты за наличие почетных званий, государственных наград.</w:t>
      </w:r>
    </w:p>
    <w:p w:rsidR="00726B96" w:rsidRDefault="00726B96" w:rsidP="00726B96">
      <w:pPr>
        <w:pStyle w:val="a3"/>
        <w:ind w:firstLine="1134"/>
        <w:rPr>
          <w:rFonts w:ascii="Arial Narrow" w:hAnsi="Arial Narrow" w:cs="Times New Roman"/>
          <w:sz w:val="24"/>
          <w:szCs w:val="24"/>
          <w:lang w:eastAsia="ru-RU"/>
        </w:rPr>
      </w:pPr>
      <w:r w:rsidRPr="00414C11">
        <w:rPr>
          <w:rFonts w:ascii="Arial Narrow" w:hAnsi="Arial Narrow" w:cs="Times New Roman"/>
          <w:b/>
          <w:bCs/>
          <w:sz w:val="24"/>
          <w:szCs w:val="24"/>
          <w:lang w:eastAsia="ru-RU"/>
        </w:rPr>
        <w:t>4.4. </w:t>
      </w:r>
      <w:r w:rsidRPr="00414C11">
        <w:rPr>
          <w:rFonts w:ascii="Arial Narrow" w:hAnsi="Arial Narrow" w:cs="Times New Roman"/>
          <w:sz w:val="24"/>
          <w:szCs w:val="24"/>
          <w:lang w:eastAsia="ru-RU"/>
        </w:rPr>
        <w:t>Выплаты за квалификационную категорию предоставляются руководящим и педагогическим работникам образовательных учреждений при наличии у них действующей квалификационной категории в пределах срока действия квалификационной категории.</w:t>
      </w:r>
    </w:p>
    <w:p w:rsidR="00726B96" w:rsidRDefault="00726B96" w:rsidP="00726B96">
      <w:pPr>
        <w:pStyle w:val="a3"/>
        <w:ind w:firstLine="1134"/>
        <w:jc w:val="right"/>
        <w:rPr>
          <w:rFonts w:ascii="Arial Narrow" w:hAnsi="Arial Narrow" w:cs="Times New Roman"/>
          <w:b/>
          <w:sz w:val="24"/>
          <w:szCs w:val="24"/>
          <w:lang w:eastAsia="ru-RU"/>
        </w:rPr>
      </w:pPr>
    </w:p>
    <w:p w:rsidR="00726B96" w:rsidRDefault="00726B96" w:rsidP="00726B96">
      <w:pPr>
        <w:pStyle w:val="a3"/>
        <w:ind w:firstLine="1134"/>
        <w:jc w:val="right"/>
        <w:rPr>
          <w:rFonts w:ascii="Arial Narrow" w:hAnsi="Arial Narrow" w:cs="Times New Roman"/>
          <w:b/>
          <w:sz w:val="24"/>
          <w:szCs w:val="24"/>
          <w:lang w:eastAsia="ru-RU"/>
        </w:rPr>
      </w:pPr>
    </w:p>
    <w:p w:rsidR="00726B96" w:rsidRDefault="00726B96" w:rsidP="00726B96">
      <w:pPr>
        <w:pStyle w:val="a3"/>
        <w:ind w:firstLine="1134"/>
        <w:jc w:val="right"/>
        <w:rPr>
          <w:rFonts w:ascii="Arial Narrow" w:hAnsi="Arial Narrow" w:cs="Times New Roman"/>
          <w:sz w:val="24"/>
          <w:szCs w:val="24"/>
          <w:lang w:eastAsia="ru-RU"/>
        </w:rPr>
      </w:pPr>
      <w:r w:rsidRPr="000D674E">
        <w:rPr>
          <w:rFonts w:ascii="Arial Narrow" w:hAnsi="Arial Narrow" w:cs="Times New Roman"/>
          <w:sz w:val="24"/>
          <w:szCs w:val="24"/>
          <w:lang w:eastAsia="ru-RU"/>
        </w:rPr>
        <w:t>5.</w:t>
      </w:r>
    </w:p>
    <w:p w:rsidR="00726B96" w:rsidRDefault="00726B96" w:rsidP="00726B96">
      <w:pPr>
        <w:pStyle w:val="a3"/>
        <w:ind w:firstLine="1134"/>
        <w:jc w:val="right"/>
        <w:rPr>
          <w:rFonts w:ascii="Arial Narrow" w:hAnsi="Arial Narrow" w:cs="Times New Roman"/>
          <w:sz w:val="24"/>
          <w:szCs w:val="24"/>
          <w:lang w:eastAsia="ru-RU"/>
        </w:rPr>
      </w:pPr>
    </w:p>
    <w:p w:rsidR="00726B96" w:rsidRPr="000D674E" w:rsidRDefault="00726B96" w:rsidP="00726B96">
      <w:pPr>
        <w:pStyle w:val="a3"/>
        <w:ind w:firstLine="1134"/>
        <w:jc w:val="right"/>
        <w:rPr>
          <w:rFonts w:ascii="Arial Narrow" w:hAnsi="Arial Narrow" w:cs="Times New Roman"/>
          <w:sz w:val="24"/>
          <w:szCs w:val="24"/>
          <w:lang w:eastAsia="ru-RU"/>
        </w:rPr>
      </w:pPr>
    </w:p>
    <w:p w:rsidR="00726B96" w:rsidRPr="00F27B16" w:rsidRDefault="00726B96" w:rsidP="00726B96">
      <w:pPr>
        <w:pStyle w:val="a3"/>
        <w:ind w:firstLine="1134"/>
        <w:jc w:val="right"/>
        <w:rPr>
          <w:rFonts w:ascii="Arial Narrow" w:hAnsi="Arial Narrow" w:cs="Times New Roman"/>
          <w:sz w:val="24"/>
          <w:szCs w:val="24"/>
          <w:lang w:eastAsia="ru-RU"/>
        </w:rPr>
      </w:pPr>
    </w:p>
    <w:p w:rsidR="00726B96" w:rsidRPr="00414C11" w:rsidRDefault="00726B96" w:rsidP="00726B96">
      <w:pPr>
        <w:pStyle w:val="a3"/>
        <w:jc w:val="right"/>
        <w:rPr>
          <w:rFonts w:ascii="Arial Narrow" w:hAnsi="Arial Narrow" w:cs="Times New Roman"/>
          <w:i/>
          <w:sz w:val="24"/>
          <w:szCs w:val="24"/>
          <w:lang w:eastAsia="ru-RU"/>
        </w:rPr>
      </w:pPr>
      <w:r w:rsidRPr="00414C11">
        <w:rPr>
          <w:rFonts w:ascii="Arial Narrow" w:hAnsi="Arial Narrow" w:cs="Times New Roman"/>
          <w:i/>
          <w:sz w:val="24"/>
          <w:szCs w:val="24"/>
          <w:lang w:eastAsia="ru-RU"/>
        </w:rPr>
        <w:t>Таблица 3</w:t>
      </w:r>
    </w:p>
    <w:p w:rsidR="00726B96" w:rsidRPr="00414C11" w:rsidRDefault="00726B96" w:rsidP="00726B96">
      <w:pPr>
        <w:pStyle w:val="a3"/>
        <w:rPr>
          <w:rFonts w:ascii="Arial Narrow" w:hAnsi="Arial Narrow" w:cs="Times New Roman"/>
          <w:i/>
          <w:sz w:val="24"/>
          <w:szCs w:val="24"/>
          <w:lang w:eastAsia="ru-RU"/>
        </w:rPr>
      </w:pPr>
      <w:r w:rsidRPr="00414C11">
        <w:rPr>
          <w:rFonts w:ascii="Arial Narrow" w:hAnsi="Arial Narrow" w:cs="Times New Roman"/>
          <w:sz w:val="24"/>
          <w:szCs w:val="24"/>
          <w:lang w:eastAsia="ru-RU"/>
        </w:rPr>
        <w:t>Размеры надбавок за</w:t>
      </w:r>
      <w:r w:rsidRPr="00414C11">
        <w:rPr>
          <w:rFonts w:ascii="Arial Narrow" w:hAnsi="Arial Narrow" w:cs="Times New Roman"/>
          <w:b/>
          <w:bCs/>
          <w:sz w:val="24"/>
          <w:szCs w:val="24"/>
          <w:lang w:eastAsia="ru-RU"/>
        </w:rPr>
        <w:t> </w:t>
      </w:r>
      <w:r w:rsidRPr="00414C11">
        <w:rPr>
          <w:rFonts w:ascii="Arial Narrow" w:hAnsi="Arial Narrow" w:cs="Times New Roman"/>
          <w:sz w:val="24"/>
          <w:szCs w:val="24"/>
          <w:lang w:eastAsia="ru-RU"/>
        </w:rPr>
        <w:t>квалификационную категорию работникам образования</w:t>
      </w:r>
    </w:p>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67"/>
        <w:gridCol w:w="5188"/>
        <w:gridCol w:w="1815"/>
      </w:tblGrid>
      <w:tr w:rsidR="00726B96" w:rsidRPr="00414C11" w:rsidTr="002C3DA5">
        <w:trPr>
          <w:tblHeader/>
          <w:tblCellSpacing w:w="0" w:type="dxa"/>
        </w:trPr>
        <w:tc>
          <w:tcPr>
            <w:tcW w:w="2567" w:type="dxa"/>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Квалификационный уровень</w:t>
            </w:r>
          </w:p>
        </w:tc>
        <w:tc>
          <w:tcPr>
            <w:tcW w:w="5188" w:type="dxa"/>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Размер надбавки, процент</w:t>
            </w:r>
          </w:p>
        </w:tc>
      </w:tr>
      <w:tr w:rsidR="00726B96" w:rsidRPr="00414C11" w:rsidTr="002C3DA5">
        <w:trPr>
          <w:tblCellSpacing w:w="0" w:type="dxa"/>
        </w:trPr>
        <w:tc>
          <w:tcPr>
            <w:tcW w:w="9570" w:type="dxa"/>
            <w:gridSpan w:val="3"/>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Профессионально-квалификационная группа должностей педагогических работников</w:t>
            </w: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w:t>
            </w: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2</w:t>
            </w:r>
          </w:p>
        </w:tc>
        <w:tc>
          <w:tcPr>
            <w:tcW w:w="5188" w:type="dxa"/>
            <w:tcBorders>
              <w:top w:val="outset" w:sz="6" w:space="0" w:color="auto"/>
              <w:left w:val="outset" w:sz="6" w:space="0" w:color="auto"/>
              <w:bottom w:val="outset" w:sz="6" w:space="0" w:color="auto"/>
              <w:right w:val="outset" w:sz="6" w:space="0" w:color="auto"/>
            </w:tcBorders>
            <w:vAlign w:val="center"/>
          </w:tcPr>
          <w:p w:rsidR="00726B96" w:rsidRPr="00414C11" w:rsidRDefault="00726B96" w:rsidP="002C3DA5">
            <w:pPr>
              <w:pStyle w:val="a3"/>
              <w:rPr>
                <w:rFonts w:ascii="Arial Narrow" w:hAnsi="Arial Narrow" w:cs="Times New Roman"/>
                <w:sz w:val="24"/>
                <w:szCs w:val="24"/>
                <w:lang w:eastAsia="ru-RU"/>
              </w:rPr>
            </w:pP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3</w:t>
            </w: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4</w:t>
            </w:r>
          </w:p>
        </w:tc>
        <w:tc>
          <w:tcPr>
            <w:tcW w:w="5188" w:type="dxa"/>
            <w:tcBorders>
              <w:top w:val="outset" w:sz="6" w:space="0" w:color="auto"/>
              <w:left w:val="outset" w:sz="6" w:space="0" w:color="auto"/>
              <w:bottom w:val="outset" w:sz="6" w:space="0" w:color="auto"/>
              <w:right w:val="outset" w:sz="6" w:space="0" w:color="auto"/>
            </w:tcBorders>
            <w:vAlign w:val="center"/>
          </w:tcPr>
          <w:p w:rsidR="00726B96" w:rsidRPr="00414C11" w:rsidRDefault="00726B96" w:rsidP="002C3DA5">
            <w:pPr>
              <w:pStyle w:val="a3"/>
              <w:rPr>
                <w:rFonts w:ascii="Arial Narrow" w:hAnsi="Arial Narrow" w:cs="Times New Roman"/>
                <w:sz w:val="24"/>
                <w:szCs w:val="24"/>
                <w:lang w:eastAsia="ru-RU"/>
              </w:rPr>
            </w:pP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20</w:t>
            </w: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30</w:t>
            </w:r>
          </w:p>
        </w:tc>
      </w:tr>
      <w:tr w:rsidR="00726B96" w:rsidRPr="00414C11" w:rsidTr="002C3DA5">
        <w:trPr>
          <w:tblCellSpacing w:w="0" w:type="dxa"/>
        </w:trPr>
        <w:tc>
          <w:tcPr>
            <w:tcW w:w="9570" w:type="dxa"/>
            <w:gridSpan w:val="3"/>
            <w:tcBorders>
              <w:top w:val="outset" w:sz="6" w:space="0" w:color="auto"/>
              <w:left w:val="outset" w:sz="6" w:space="0" w:color="auto"/>
              <w:bottom w:val="outset" w:sz="6" w:space="0" w:color="auto"/>
              <w:right w:val="outset" w:sz="6" w:space="0" w:color="auto"/>
            </w:tcBorders>
            <w:hideMark/>
          </w:tcPr>
          <w:p w:rsidR="00726B96" w:rsidRPr="00414C11" w:rsidRDefault="00726B96" w:rsidP="002C3DA5">
            <w:pPr>
              <w:pStyle w:val="a3"/>
              <w:jc w:val="center"/>
              <w:rPr>
                <w:rFonts w:ascii="Arial Narrow" w:hAnsi="Arial Narrow" w:cs="Times New Roman"/>
                <w:b/>
                <w:sz w:val="24"/>
                <w:szCs w:val="24"/>
                <w:lang w:eastAsia="ru-RU"/>
              </w:rPr>
            </w:pPr>
            <w:r w:rsidRPr="00414C11">
              <w:rPr>
                <w:rFonts w:ascii="Arial Narrow" w:hAnsi="Arial Narrow" w:cs="Times New Roman"/>
                <w:b/>
                <w:sz w:val="24"/>
                <w:szCs w:val="24"/>
                <w:lang w:eastAsia="ru-RU"/>
              </w:rPr>
              <w:t>Профессионально-квалификационная группа должностей руководителей структурных подразделений</w:t>
            </w: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w:t>
            </w: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2</w:t>
            </w: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val="restart"/>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3</w:t>
            </w: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1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r w:rsidR="00726B96" w:rsidRPr="00414C11" w:rsidTr="002C3DA5">
        <w:trPr>
          <w:tblCellSpacing w:w="0" w:type="dxa"/>
        </w:trPr>
        <w:tc>
          <w:tcPr>
            <w:tcW w:w="2567" w:type="dxa"/>
            <w:vMerge/>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p>
        </w:tc>
        <w:tc>
          <w:tcPr>
            <w:tcW w:w="5188" w:type="dxa"/>
            <w:tcBorders>
              <w:top w:val="outset" w:sz="6" w:space="0" w:color="auto"/>
              <w:left w:val="outset" w:sz="6" w:space="0" w:color="auto"/>
              <w:bottom w:val="outset" w:sz="6" w:space="0" w:color="auto"/>
              <w:right w:val="outset" w:sz="6" w:space="0" w:color="auto"/>
            </w:tcBorders>
            <w:vAlign w:val="center"/>
            <w:hideMark/>
          </w:tcPr>
          <w:p w:rsidR="00726B96" w:rsidRPr="00414C11" w:rsidRDefault="00726B96" w:rsidP="002C3DA5">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Высшая квалификационная категория</w:t>
            </w:r>
          </w:p>
        </w:tc>
        <w:tc>
          <w:tcPr>
            <w:tcW w:w="1815" w:type="dxa"/>
            <w:tcBorders>
              <w:top w:val="outset" w:sz="6" w:space="0" w:color="auto"/>
              <w:left w:val="outset" w:sz="6" w:space="0" w:color="auto"/>
              <w:bottom w:val="outset" w:sz="6" w:space="0" w:color="auto"/>
              <w:right w:val="outset" w:sz="6" w:space="0" w:color="auto"/>
            </w:tcBorders>
            <w:vAlign w:val="bottom"/>
          </w:tcPr>
          <w:p w:rsidR="00726B96" w:rsidRPr="00414C11" w:rsidRDefault="00726B96" w:rsidP="002C3DA5">
            <w:pPr>
              <w:pStyle w:val="a3"/>
              <w:rPr>
                <w:rFonts w:ascii="Arial Narrow" w:hAnsi="Arial Narrow" w:cs="Times New Roman"/>
                <w:sz w:val="24"/>
                <w:szCs w:val="24"/>
                <w:lang w:eastAsia="ru-RU"/>
              </w:rPr>
            </w:pPr>
          </w:p>
        </w:tc>
      </w:tr>
    </w:tbl>
    <w:p w:rsidR="00726B96" w:rsidRPr="00414C11" w:rsidRDefault="00726B96" w:rsidP="00726B96">
      <w:pPr>
        <w:pStyle w:val="a3"/>
        <w:rPr>
          <w:rFonts w:ascii="Arial Narrow" w:hAnsi="Arial Narrow" w:cs="Times New Roman"/>
          <w:sz w:val="24"/>
          <w:szCs w:val="24"/>
          <w:lang w:eastAsia="ru-RU"/>
        </w:rPr>
      </w:pPr>
      <w:r w:rsidRPr="00414C11">
        <w:rPr>
          <w:rFonts w:ascii="Arial Narrow" w:hAnsi="Arial Narrow" w:cs="Times New Roman"/>
          <w:sz w:val="24"/>
          <w:szCs w:val="24"/>
          <w:lang w:eastAsia="ru-RU"/>
        </w:rPr>
        <w:t> </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4.5. </w:t>
      </w:r>
      <w:r w:rsidRPr="00414C11">
        <w:rPr>
          <w:rFonts w:ascii="Arial Narrow" w:hAnsi="Arial Narrow" w:cs="Times New Roman"/>
          <w:sz w:val="24"/>
          <w:szCs w:val="24"/>
          <w:lang w:eastAsia="ru-RU"/>
        </w:rPr>
        <w:t>Выплаты за наличие государственных наград (почетных званий) предоставляются по должностям работников образования, входящим в профессиональные квалификационные группы должностей учебно-вспомогательного персонала первого и второго уровня, педагогических работников и руководителей структурных подразделений.</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4.6. </w:t>
      </w:r>
      <w:r w:rsidRPr="00414C11">
        <w:rPr>
          <w:rFonts w:ascii="Arial Narrow" w:hAnsi="Arial Narrow" w:cs="Times New Roman"/>
          <w:sz w:val="24"/>
          <w:szCs w:val="24"/>
          <w:lang w:eastAsia="ru-RU"/>
        </w:rPr>
        <w:t>Установление размеров выплат за наличие государственных наград (почетных званий) производится со дня присвоения государственной награды (почетного звания). Работникам образования, имеющим две и более государственные награды (почетных звания), выплата за наличие государственных наград (почетных званий) устанавливается по одной из государственных наград (почетных званий) по выбору работника образования.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4.7. </w:t>
      </w:r>
      <w:r w:rsidRPr="00414C11">
        <w:rPr>
          <w:rFonts w:ascii="Arial Narrow" w:hAnsi="Arial Narrow" w:cs="Times New Roman"/>
          <w:sz w:val="24"/>
          <w:szCs w:val="24"/>
          <w:lang w:eastAsia="ru-RU"/>
        </w:rPr>
        <w:t>Установление (изменение) размеров выплат за стаж работы по профилю при изменении стажа работы производится со дня достижения стажа, дающего право на увеличение размера выплат за стаж непрерывной работы, если документы, подтверждающие стаж, находятся в учреждении, или со дня представления необходимого документа, подтверждающего стаж.</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4.8. </w:t>
      </w:r>
      <w:r w:rsidRPr="00414C11">
        <w:rPr>
          <w:rFonts w:ascii="Arial Narrow" w:hAnsi="Arial Narrow" w:cs="Times New Roman"/>
          <w:sz w:val="24"/>
          <w:szCs w:val="24"/>
          <w:lang w:eastAsia="ru-RU"/>
        </w:rPr>
        <w:t xml:space="preserve">Выплаты за качество выполняемых работ устанавливаются работникам образовательных учреждений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414C11">
        <w:rPr>
          <w:rFonts w:ascii="Arial Narrow" w:hAnsi="Arial Narrow" w:cs="Times New Roman"/>
          <w:sz w:val="24"/>
          <w:szCs w:val="24"/>
          <w:lang w:eastAsia="ru-RU"/>
        </w:rPr>
        <w:t>значений критериев оценки эффективности деятельности учреждений</w:t>
      </w:r>
      <w:proofErr w:type="gramEnd"/>
      <w:r w:rsidRPr="00414C11">
        <w:rPr>
          <w:rFonts w:ascii="Arial Narrow" w:hAnsi="Arial Narrow" w:cs="Times New Roman"/>
          <w:sz w:val="24"/>
          <w:szCs w:val="24"/>
          <w:lang w:eastAsia="ru-RU"/>
        </w:rPr>
        <w:t>.</w:t>
      </w:r>
    </w:p>
    <w:p w:rsidR="00726B96"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4.9. </w:t>
      </w:r>
      <w:r w:rsidRPr="00414C11">
        <w:rPr>
          <w:rFonts w:ascii="Arial Narrow" w:hAnsi="Arial Narrow" w:cs="Times New Roman"/>
          <w:sz w:val="24"/>
          <w:szCs w:val="24"/>
          <w:lang w:eastAsia="ru-RU"/>
        </w:rPr>
        <w:t xml:space="preserve">Критерии </w:t>
      </w:r>
      <w:proofErr w:type="gramStart"/>
      <w:r w:rsidRPr="00414C11">
        <w:rPr>
          <w:rFonts w:ascii="Arial Narrow" w:hAnsi="Arial Narrow" w:cs="Times New Roman"/>
          <w:sz w:val="24"/>
          <w:szCs w:val="24"/>
          <w:lang w:eastAsia="ru-RU"/>
        </w:rPr>
        <w:t>оценки эффективности деятельности работников учреждений</w:t>
      </w:r>
      <w:proofErr w:type="gramEnd"/>
      <w:r w:rsidRPr="00414C11">
        <w:rPr>
          <w:rFonts w:ascii="Arial Narrow" w:hAnsi="Arial Narrow" w:cs="Times New Roman"/>
          <w:sz w:val="24"/>
          <w:szCs w:val="24"/>
          <w:lang w:eastAsia="ru-RU"/>
        </w:rPr>
        <w:t xml:space="preserve"> утверждаются заведующим, по согласованию с органом, обеспечивающим государственно-общественный характер управления учреждением. Значения </w:t>
      </w:r>
      <w:proofErr w:type="gramStart"/>
      <w:r w:rsidRPr="00414C11">
        <w:rPr>
          <w:rFonts w:ascii="Arial Narrow" w:hAnsi="Arial Narrow" w:cs="Times New Roman"/>
          <w:sz w:val="24"/>
          <w:szCs w:val="24"/>
          <w:lang w:eastAsia="ru-RU"/>
        </w:rPr>
        <w:t>критериев оценки эффективности деятельности работников учреждений</w:t>
      </w:r>
      <w:proofErr w:type="gramEnd"/>
      <w:r w:rsidRPr="00414C11">
        <w:rPr>
          <w:rFonts w:ascii="Arial Narrow" w:hAnsi="Arial Narrow" w:cs="Times New Roman"/>
          <w:sz w:val="24"/>
          <w:szCs w:val="24"/>
          <w:lang w:eastAsia="ru-RU"/>
        </w:rPr>
        <w:t xml:space="preserve"> и условия осуществления выплат определяются ежегодно на основании задач, поставленных перед учреждением.</w:t>
      </w:r>
    </w:p>
    <w:p w:rsidR="00726B96" w:rsidRPr="000D674E" w:rsidRDefault="00726B96" w:rsidP="00726B96">
      <w:pPr>
        <w:pStyle w:val="a3"/>
        <w:ind w:firstLine="1134"/>
        <w:jc w:val="right"/>
        <w:rPr>
          <w:rFonts w:ascii="Arial Narrow" w:hAnsi="Arial Narrow" w:cs="Times New Roman"/>
          <w:sz w:val="24"/>
          <w:szCs w:val="24"/>
          <w:lang w:eastAsia="ru-RU"/>
        </w:rPr>
      </w:pPr>
      <w:r w:rsidRPr="000D674E">
        <w:rPr>
          <w:rFonts w:ascii="Arial Narrow" w:hAnsi="Arial Narrow" w:cs="Times New Roman"/>
          <w:sz w:val="24"/>
          <w:szCs w:val="24"/>
          <w:lang w:eastAsia="ru-RU"/>
        </w:rPr>
        <w:t>6.</w:t>
      </w:r>
    </w:p>
    <w:p w:rsidR="00726B96" w:rsidRDefault="00726B96" w:rsidP="00726B96">
      <w:pPr>
        <w:pStyle w:val="a3"/>
        <w:ind w:firstLine="1134"/>
        <w:jc w:val="right"/>
        <w:rPr>
          <w:rFonts w:ascii="Arial Narrow" w:hAnsi="Arial Narrow" w:cs="Times New Roman"/>
          <w:b/>
          <w:sz w:val="24"/>
          <w:szCs w:val="24"/>
          <w:lang w:eastAsia="ru-RU"/>
        </w:rPr>
      </w:pPr>
    </w:p>
    <w:p w:rsidR="00726B96" w:rsidRDefault="00726B96" w:rsidP="00726B96">
      <w:pPr>
        <w:pStyle w:val="a3"/>
        <w:ind w:firstLine="1134"/>
        <w:jc w:val="right"/>
        <w:rPr>
          <w:rFonts w:ascii="Arial Narrow" w:hAnsi="Arial Narrow" w:cs="Times New Roman"/>
          <w:b/>
          <w:sz w:val="24"/>
          <w:szCs w:val="24"/>
          <w:lang w:eastAsia="ru-RU"/>
        </w:rPr>
      </w:pPr>
    </w:p>
    <w:p w:rsidR="00726B96" w:rsidRPr="00F27B16" w:rsidRDefault="00726B96" w:rsidP="00726B96">
      <w:pPr>
        <w:pStyle w:val="a3"/>
        <w:ind w:firstLine="1134"/>
        <w:jc w:val="right"/>
        <w:rPr>
          <w:rFonts w:ascii="Arial Narrow" w:hAnsi="Arial Narrow" w:cs="Times New Roman"/>
          <w:sz w:val="24"/>
          <w:szCs w:val="24"/>
          <w:lang w:eastAsia="ru-RU"/>
        </w:rPr>
      </w:pP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4.10. </w:t>
      </w:r>
      <w:r w:rsidRPr="00414C11">
        <w:rPr>
          <w:rFonts w:ascii="Arial Narrow" w:hAnsi="Arial Narrow" w:cs="Times New Roman"/>
          <w:sz w:val="24"/>
          <w:szCs w:val="24"/>
          <w:lang w:eastAsia="ru-RU"/>
        </w:rPr>
        <w:t>Размеры, порядок и условия осуществления выплат за качество выполняемых работ определяются локальными нормативными актами учреждения и коллективными договорами..</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4.11. </w:t>
      </w:r>
      <w:r w:rsidRPr="00414C11">
        <w:rPr>
          <w:rFonts w:ascii="Arial Narrow" w:hAnsi="Arial Narrow" w:cs="Times New Roman"/>
          <w:sz w:val="24"/>
          <w:szCs w:val="24"/>
          <w:lang w:eastAsia="ru-RU"/>
        </w:rPr>
        <w:t>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4.12. </w:t>
      </w:r>
      <w:r w:rsidRPr="00414C11">
        <w:rPr>
          <w:rFonts w:ascii="Arial Narrow" w:hAnsi="Arial Narrow" w:cs="Times New Roman"/>
          <w:sz w:val="24"/>
          <w:szCs w:val="24"/>
          <w:lang w:eastAsia="ru-RU"/>
        </w:rPr>
        <w:t>Размеры, порядок и условия осуществления премиальных и иных поощрительных выплат по итогам работы определяются локальными актами учреждения и коллективными договорами.</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4.13. </w:t>
      </w:r>
      <w:r w:rsidRPr="00414C11">
        <w:rPr>
          <w:rFonts w:ascii="Arial Narrow" w:hAnsi="Arial Narrow" w:cs="Times New Roman"/>
          <w:sz w:val="24"/>
          <w:szCs w:val="24"/>
          <w:lang w:eastAsia="ru-RU"/>
        </w:rPr>
        <w:t xml:space="preserve">Размер </w:t>
      </w:r>
      <w:proofErr w:type="gramStart"/>
      <w:r w:rsidRPr="00414C11">
        <w:rPr>
          <w:rFonts w:ascii="Arial Narrow" w:hAnsi="Arial Narrow" w:cs="Times New Roman"/>
          <w:sz w:val="24"/>
          <w:szCs w:val="24"/>
          <w:lang w:eastAsia="ru-RU"/>
        </w:rPr>
        <w:t>фонда оплаты труда, предусмотренного на премиальные выплаты по работникам профессиональных квалификационных групп должностей работников образования составляет</w:t>
      </w:r>
      <w:proofErr w:type="gramEnd"/>
      <w:r w:rsidRPr="00414C11">
        <w:rPr>
          <w:rFonts w:ascii="Arial Narrow" w:hAnsi="Arial Narrow" w:cs="Times New Roman"/>
          <w:sz w:val="24"/>
          <w:szCs w:val="24"/>
          <w:lang w:eastAsia="ru-RU"/>
        </w:rPr>
        <w:t xml:space="preserve"> не менее 2 процентов от фонда оплаты труда, предусмотренного на выплату окладов (ставок заработной платы, должностных окладов), выплат за неаудиторную занятость и выплат стимулирующего характера.</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4.14.</w:t>
      </w:r>
      <w:r w:rsidRPr="00414C11">
        <w:rPr>
          <w:rFonts w:ascii="Arial Narrow" w:hAnsi="Arial Narrow" w:cs="Times New Roman"/>
          <w:sz w:val="24"/>
          <w:szCs w:val="24"/>
          <w:lang w:eastAsia="ru-RU"/>
        </w:rPr>
        <w:t xml:space="preserve"> Работа в выходной или нерабочий праздничный день оплачивается не менее</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чем в двойном размере:</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 работникам, труд которых оплачивается по дневным и часовым тарифным ставкам, - в размере не </w:t>
      </w:r>
      <w:proofErr w:type="gramStart"/>
      <w:r w:rsidRPr="00414C11">
        <w:rPr>
          <w:rFonts w:ascii="Arial Narrow" w:hAnsi="Arial Narrow" w:cs="Times New Roman"/>
          <w:sz w:val="24"/>
          <w:szCs w:val="24"/>
          <w:lang w:eastAsia="ru-RU"/>
        </w:rPr>
        <w:t>менее двойной</w:t>
      </w:r>
      <w:proofErr w:type="gramEnd"/>
      <w:r w:rsidRPr="00414C11">
        <w:rPr>
          <w:rFonts w:ascii="Arial Narrow" w:hAnsi="Arial Narrow" w:cs="Times New Roman"/>
          <w:sz w:val="24"/>
          <w:szCs w:val="24"/>
          <w:lang w:eastAsia="ru-RU"/>
        </w:rPr>
        <w:t xml:space="preserve"> дневной или часовой тарифной ставки;</w:t>
      </w:r>
    </w:p>
    <w:p w:rsidR="00726B96" w:rsidRPr="00414C11" w:rsidRDefault="00726B96" w:rsidP="00726B96">
      <w:pPr>
        <w:pStyle w:val="a3"/>
        <w:jc w:val="both"/>
        <w:rPr>
          <w:rFonts w:ascii="Arial Narrow" w:hAnsi="Arial Narrow" w:cs="Times New Roman"/>
          <w:sz w:val="24"/>
          <w:szCs w:val="24"/>
          <w:lang w:eastAsia="ru-RU"/>
        </w:rPr>
      </w:pPr>
      <w:proofErr w:type="gramStart"/>
      <w:r w:rsidRPr="00414C11">
        <w:rPr>
          <w:rFonts w:ascii="Arial Narrow" w:hAnsi="Arial Narrow" w:cs="Times New Roman"/>
          <w:sz w:val="24"/>
          <w:szCs w:val="24"/>
          <w:lang w:eastAsia="ru-RU"/>
        </w:rPr>
        <w:t>- работникам, получающим должностной оклад - в размере не менее одинарной дневной или часовой ставки (части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должностного оклада за день или час работы) сверх должностного оклада</w:t>
      </w:r>
      <w:proofErr w:type="gramEnd"/>
      <w:r w:rsidRPr="00414C11">
        <w:rPr>
          <w:rFonts w:ascii="Arial Narrow" w:hAnsi="Arial Narrow" w:cs="Times New Roman"/>
          <w:sz w:val="24"/>
          <w:szCs w:val="24"/>
          <w:lang w:eastAsia="ru-RU"/>
        </w:rPr>
        <w:t>, если работа производилась сверх месячной нормы рабочего времени.</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sz w:val="24"/>
          <w:szCs w:val="24"/>
          <w:lang w:eastAsia="ru-RU"/>
        </w:rPr>
        <w:t xml:space="preserve">4.15. </w:t>
      </w:r>
      <w:r w:rsidRPr="00414C11">
        <w:rPr>
          <w:rFonts w:ascii="Arial Narrow" w:hAnsi="Arial Narrow" w:cs="Times New Roman"/>
          <w:sz w:val="24"/>
          <w:szCs w:val="24"/>
          <w:lang w:eastAsia="ru-RU"/>
        </w:rPr>
        <w:t xml:space="preserve">Работа в ночное время оплачивается в повышенном размере по сравнению </w:t>
      </w:r>
      <w:proofErr w:type="gramStart"/>
      <w:r w:rsidRPr="00414C11">
        <w:rPr>
          <w:rFonts w:ascii="Arial Narrow" w:hAnsi="Arial Narrow" w:cs="Times New Roman"/>
          <w:sz w:val="24"/>
          <w:szCs w:val="24"/>
          <w:lang w:eastAsia="ru-RU"/>
        </w:rPr>
        <w:t>с</w:t>
      </w:r>
      <w:proofErr w:type="gramEnd"/>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работой в нормальных условиях, за каждый час работы. Ночным считается время с 22 часов вечера до 6 часов утра. Минимальный размер повышения оплаты труда за работу в ночное время в соответствии с постановлением Правительства Российской Федерации от 22.07.2008 № 554 «О минимальном размере повышения оплаты труда за работу в ночное время» составляет не менее 20 процентов оклада (должностного оклада, ставки заработной платы)</w:t>
      </w:r>
      <w:proofErr w:type="gramStart"/>
      <w:r w:rsidRPr="00414C11">
        <w:rPr>
          <w:rFonts w:ascii="Arial Narrow" w:hAnsi="Arial Narrow" w:cs="Times New Roman"/>
          <w:sz w:val="24"/>
          <w:szCs w:val="24"/>
          <w:lang w:eastAsia="ru-RU"/>
        </w:rPr>
        <w:t>,з</w:t>
      </w:r>
      <w:proofErr w:type="gramEnd"/>
      <w:r w:rsidRPr="00414C11">
        <w:rPr>
          <w:rFonts w:ascii="Arial Narrow" w:hAnsi="Arial Narrow" w:cs="Times New Roman"/>
          <w:sz w:val="24"/>
          <w:szCs w:val="24"/>
          <w:lang w:eastAsia="ru-RU"/>
        </w:rPr>
        <w:t xml:space="preserve">а каждый час работы в ночное время. Конкретные размеры повышения оплаты труда за работу в ночное время устанавливаются коллективным договором, локальным нормативным актом, принимаемым с учетом мнения представительного органа работников, трудовым договором, но не </w:t>
      </w:r>
      <w:proofErr w:type="gramStart"/>
      <w:r w:rsidRPr="00414C11">
        <w:rPr>
          <w:rFonts w:ascii="Arial Narrow" w:hAnsi="Arial Narrow" w:cs="Times New Roman"/>
          <w:sz w:val="24"/>
          <w:szCs w:val="24"/>
          <w:lang w:eastAsia="ru-RU"/>
        </w:rPr>
        <w:t>менее минимального</w:t>
      </w:r>
      <w:proofErr w:type="gramEnd"/>
      <w:r w:rsidRPr="00414C11">
        <w:rPr>
          <w:rFonts w:ascii="Arial Narrow" w:hAnsi="Arial Narrow" w:cs="Times New Roman"/>
          <w:sz w:val="24"/>
          <w:szCs w:val="24"/>
          <w:lang w:eastAsia="ru-RU"/>
        </w:rPr>
        <w:t xml:space="preserve"> размера повышения оплаты труда за работу в ночное время, установленного Правительством Российской Федерации. Расчет части должностного оклада, за час работы определяется путем деления должностного оклада, на среднемесячное количество часов в зависимости от установленной работнику продолжительности рабочей недели.</w:t>
      </w:r>
    </w:p>
    <w:p w:rsidR="00726B96" w:rsidRPr="00414C11" w:rsidRDefault="00726B96" w:rsidP="00726B96">
      <w:pPr>
        <w:pStyle w:val="a3"/>
        <w:jc w:val="center"/>
        <w:rPr>
          <w:rFonts w:ascii="Arial Narrow" w:hAnsi="Arial Narrow" w:cs="Times New Roman"/>
          <w:sz w:val="24"/>
          <w:szCs w:val="24"/>
          <w:lang w:eastAsia="ru-RU"/>
        </w:rPr>
      </w:pPr>
      <w:r w:rsidRPr="00414C11">
        <w:rPr>
          <w:rFonts w:ascii="Arial Narrow" w:hAnsi="Arial Narrow" w:cs="Times New Roman"/>
          <w:b/>
          <w:bCs/>
          <w:sz w:val="24"/>
          <w:szCs w:val="24"/>
          <w:lang w:eastAsia="ru-RU"/>
        </w:rPr>
        <w:t>5. Порядок определения заработной платы заведующего</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5.1. </w:t>
      </w:r>
      <w:r w:rsidRPr="00414C11">
        <w:rPr>
          <w:rFonts w:ascii="Arial Narrow" w:hAnsi="Arial Narrow" w:cs="Times New Roman"/>
          <w:sz w:val="24"/>
          <w:szCs w:val="24"/>
          <w:lang w:eastAsia="ru-RU"/>
        </w:rPr>
        <w:t>Заработная плата заведующего, состоит из должностного оклада и премии руководителя.</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5.2. </w:t>
      </w:r>
      <w:r w:rsidRPr="00414C11">
        <w:rPr>
          <w:rFonts w:ascii="Arial Narrow" w:hAnsi="Arial Narrow" w:cs="Times New Roman"/>
          <w:sz w:val="24"/>
          <w:szCs w:val="24"/>
          <w:lang w:eastAsia="ru-RU"/>
        </w:rPr>
        <w:t>Должностной оклад заведующего устанавливается учредителем образовательного учреждения на основании трудового договора, в среднем отношении к средней заработной плате работников, относящихся к основному персоналу возглавляемого им учреждения. При расчете должностного оклада заведующего учитываются оклады (должностные оклады), выплаты за внеаудиторную занятость и отдельные виды выплат стимулирующего характера работников (персонала) за календарный год, предшествующий году установления должностного оклада заведующего. </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5.3. </w:t>
      </w:r>
      <w:r w:rsidRPr="00414C11">
        <w:rPr>
          <w:rFonts w:ascii="Arial Narrow" w:hAnsi="Arial Narrow" w:cs="Times New Roman"/>
          <w:sz w:val="24"/>
          <w:szCs w:val="24"/>
          <w:lang w:eastAsia="ru-RU"/>
        </w:rPr>
        <w:t>Группа по оплате труда заведующего определяется на основании объемных характеристик деятельности образовательного учреждения.</w:t>
      </w:r>
    </w:p>
    <w:p w:rsidR="00726B96" w:rsidRPr="00F27B16"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5.4. </w:t>
      </w:r>
      <w:r w:rsidRPr="00414C11">
        <w:rPr>
          <w:rFonts w:ascii="Arial Narrow" w:hAnsi="Arial Narrow" w:cs="Times New Roman"/>
          <w:sz w:val="24"/>
          <w:szCs w:val="24"/>
          <w:lang w:eastAsia="ru-RU"/>
        </w:rPr>
        <w:t xml:space="preserve">Учредитель учреждения может устанавливать </w:t>
      </w:r>
      <w:proofErr w:type="gramStart"/>
      <w:r w:rsidRPr="00414C11">
        <w:rPr>
          <w:rFonts w:ascii="Arial Narrow" w:hAnsi="Arial Narrow" w:cs="Times New Roman"/>
          <w:sz w:val="24"/>
          <w:szCs w:val="24"/>
          <w:lang w:eastAsia="ru-RU"/>
        </w:rPr>
        <w:t>заведующему выплаты</w:t>
      </w:r>
      <w:proofErr w:type="gramEnd"/>
      <w:r w:rsidRPr="00414C11">
        <w:rPr>
          <w:rFonts w:ascii="Arial Narrow" w:hAnsi="Arial Narrow" w:cs="Times New Roman"/>
          <w:sz w:val="24"/>
          <w:szCs w:val="24"/>
          <w:lang w:eastAsia="ru-RU"/>
        </w:rPr>
        <w:t xml:space="preserve"> стимулирующего характера. </w:t>
      </w:r>
    </w:p>
    <w:p w:rsidR="00726B96" w:rsidRPr="00414C11" w:rsidRDefault="00726B96" w:rsidP="00726B96">
      <w:pPr>
        <w:pStyle w:val="a3"/>
        <w:jc w:val="center"/>
        <w:rPr>
          <w:rFonts w:ascii="Arial Narrow" w:hAnsi="Arial Narrow" w:cs="Times New Roman"/>
          <w:sz w:val="24"/>
          <w:szCs w:val="24"/>
          <w:lang w:eastAsia="ru-RU"/>
        </w:rPr>
      </w:pPr>
      <w:r w:rsidRPr="00414C11">
        <w:rPr>
          <w:rFonts w:ascii="Arial Narrow" w:hAnsi="Arial Narrow" w:cs="Times New Roman"/>
          <w:b/>
          <w:bCs/>
          <w:sz w:val="24"/>
          <w:szCs w:val="24"/>
          <w:lang w:eastAsia="ru-RU"/>
        </w:rPr>
        <w:t>6.  Выплаты компенсационного характера</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6.1. </w:t>
      </w:r>
      <w:r w:rsidRPr="00414C11">
        <w:rPr>
          <w:rFonts w:ascii="Arial Narrow" w:hAnsi="Arial Narrow" w:cs="Times New Roman"/>
          <w:sz w:val="24"/>
          <w:szCs w:val="24"/>
          <w:lang w:eastAsia="ru-RU"/>
        </w:rPr>
        <w:t>К выплатам компенсационного характера относятся:</w:t>
      </w:r>
    </w:p>
    <w:p w:rsidR="00726B96"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-выплаты работникам, занятым на тяжелых работах, работах с вредными и (или) опасными и иными </w:t>
      </w:r>
    </w:p>
    <w:p w:rsidR="00726B96" w:rsidRDefault="00726B96" w:rsidP="00726B96">
      <w:pPr>
        <w:pStyle w:val="a3"/>
        <w:jc w:val="right"/>
        <w:rPr>
          <w:rFonts w:ascii="Arial Narrow" w:hAnsi="Arial Narrow" w:cs="Times New Roman"/>
          <w:sz w:val="24"/>
          <w:szCs w:val="24"/>
          <w:lang w:eastAsia="ru-RU"/>
        </w:rPr>
      </w:pPr>
      <w:r>
        <w:rPr>
          <w:rFonts w:ascii="Arial Narrow" w:hAnsi="Arial Narrow" w:cs="Times New Roman"/>
          <w:sz w:val="24"/>
          <w:szCs w:val="24"/>
          <w:lang w:eastAsia="ru-RU"/>
        </w:rPr>
        <w:t>7.</w:t>
      </w:r>
    </w:p>
    <w:p w:rsidR="00726B96" w:rsidRDefault="00726B96" w:rsidP="00726B96">
      <w:pPr>
        <w:pStyle w:val="a3"/>
        <w:jc w:val="both"/>
        <w:rPr>
          <w:rFonts w:ascii="Arial Narrow" w:hAnsi="Arial Narrow" w:cs="Times New Roman"/>
          <w:sz w:val="24"/>
          <w:szCs w:val="24"/>
          <w:lang w:eastAsia="ru-RU"/>
        </w:rPr>
      </w:pPr>
    </w:p>
    <w:p w:rsidR="00726B96" w:rsidRDefault="00726B96" w:rsidP="00726B96">
      <w:pPr>
        <w:pStyle w:val="a3"/>
        <w:jc w:val="both"/>
        <w:rPr>
          <w:rFonts w:ascii="Arial Narrow" w:hAnsi="Arial Narrow" w:cs="Times New Roman"/>
          <w:sz w:val="24"/>
          <w:szCs w:val="24"/>
          <w:lang w:eastAsia="ru-RU"/>
        </w:rPr>
      </w:pPr>
    </w:p>
    <w:p w:rsidR="00726B96" w:rsidRDefault="00726B96" w:rsidP="00726B96">
      <w:pPr>
        <w:pStyle w:val="a3"/>
        <w:jc w:val="both"/>
        <w:rPr>
          <w:rFonts w:ascii="Arial Narrow" w:hAnsi="Arial Narrow" w:cs="Times New Roman"/>
          <w:sz w:val="24"/>
          <w:szCs w:val="24"/>
          <w:lang w:eastAsia="ru-RU"/>
        </w:rPr>
      </w:pP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особыми условиями труда;</w:t>
      </w:r>
    </w:p>
    <w:p w:rsidR="00726B96" w:rsidRPr="00414C11" w:rsidRDefault="00726B96" w:rsidP="00726B96">
      <w:pPr>
        <w:pStyle w:val="a3"/>
        <w:jc w:val="both"/>
        <w:rPr>
          <w:rFonts w:ascii="Arial Narrow" w:hAnsi="Arial Narrow" w:cs="Times New Roman"/>
          <w:sz w:val="24"/>
          <w:szCs w:val="24"/>
          <w:lang w:eastAsia="ru-RU"/>
        </w:rPr>
      </w:pPr>
      <w:proofErr w:type="gramStart"/>
      <w:r w:rsidRPr="00414C11">
        <w:rPr>
          <w:rFonts w:ascii="Arial Narrow" w:hAnsi="Arial Narrow" w:cs="Times New Roman"/>
          <w:sz w:val="24"/>
          <w:szCs w:val="24"/>
          <w:lang w:eastAsia="ru-RU"/>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roofErr w:type="gramEnd"/>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6.2. </w:t>
      </w:r>
      <w:r w:rsidRPr="00414C11">
        <w:rPr>
          <w:rFonts w:ascii="Arial Narrow" w:hAnsi="Arial Narrow" w:cs="Times New Roman"/>
          <w:sz w:val="24"/>
          <w:szCs w:val="24"/>
          <w:lang w:eastAsia="ru-RU"/>
        </w:rPr>
        <w:t>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726B96" w:rsidRPr="00414C11"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6.3. </w:t>
      </w:r>
      <w:proofErr w:type="gramStart"/>
      <w:r w:rsidRPr="00414C11">
        <w:rPr>
          <w:rFonts w:ascii="Arial Narrow" w:hAnsi="Arial Narrow" w:cs="Times New Roman"/>
          <w:sz w:val="24"/>
          <w:szCs w:val="24"/>
          <w:lang w:eastAsia="ru-RU"/>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в следующих размерах:</w:t>
      </w:r>
      <w:proofErr w:type="gramEnd"/>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каждый час работы в ночное время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w:t>
      </w:r>
      <w:r>
        <w:rPr>
          <w:rFonts w:ascii="Arial Narrow" w:hAnsi="Arial Narrow" w:cs="Times New Roman"/>
          <w:sz w:val="24"/>
          <w:szCs w:val="24"/>
          <w:lang w:eastAsia="ru-RU"/>
        </w:rPr>
        <w:t xml:space="preserve"> </w:t>
      </w:r>
      <w:r w:rsidRPr="00414C11">
        <w:rPr>
          <w:rFonts w:ascii="Arial Narrow" w:hAnsi="Arial Narrow" w:cs="Times New Roman"/>
          <w:sz w:val="24"/>
          <w:szCs w:val="24"/>
          <w:lang w:eastAsia="ru-RU"/>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726B96" w:rsidRPr="00414C11" w:rsidRDefault="00726B96" w:rsidP="00726B96">
      <w:pPr>
        <w:pStyle w:val="a3"/>
        <w:jc w:val="both"/>
        <w:rPr>
          <w:rFonts w:ascii="Arial Narrow" w:hAnsi="Arial Narrow" w:cs="Times New Roman"/>
          <w:sz w:val="24"/>
          <w:szCs w:val="24"/>
          <w:lang w:eastAsia="ru-RU"/>
        </w:rPr>
      </w:pPr>
      <w:r w:rsidRPr="00414C11">
        <w:rPr>
          <w:rFonts w:ascii="Arial Narrow" w:hAnsi="Arial Narrow" w:cs="Times New Roman"/>
          <w:sz w:val="24"/>
          <w:szCs w:val="24"/>
          <w:lang w:eastAsia="ru-RU"/>
        </w:rPr>
        <w:t xml:space="preserve">работникам, получающим должностной оклад, - в размере не </w:t>
      </w:r>
      <w:proofErr w:type="gramStart"/>
      <w:r w:rsidRPr="00414C11">
        <w:rPr>
          <w:rFonts w:ascii="Arial Narrow" w:hAnsi="Arial Narrow" w:cs="Times New Roman"/>
          <w:sz w:val="24"/>
          <w:szCs w:val="24"/>
          <w:lang w:eastAsia="ru-RU"/>
        </w:rPr>
        <w:t>менее одинарной</w:t>
      </w:r>
      <w:proofErr w:type="gramEnd"/>
      <w:r w:rsidRPr="00414C11">
        <w:rPr>
          <w:rFonts w:ascii="Arial Narrow" w:hAnsi="Arial Narrow" w:cs="Times New Roman"/>
          <w:sz w:val="24"/>
          <w:szCs w:val="24"/>
          <w:lang w:eastAsia="ru-RU"/>
        </w:rPr>
        <w:t xml:space="preserve">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базового оклада, если работа производилась сверх месячной нормы.</w:t>
      </w:r>
    </w:p>
    <w:p w:rsidR="00726B96" w:rsidRDefault="00726B96" w:rsidP="00726B96">
      <w:pPr>
        <w:pStyle w:val="a3"/>
        <w:ind w:firstLine="1134"/>
        <w:jc w:val="both"/>
        <w:rPr>
          <w:rFonts w:ascii="Arial Narrow" w:hAnsi="Arial Narrow" w:cs="Times New Roman"/>
          <w:sz w:val="24"/>
          <w:szCs w:val="24"/>
          <w:lang w:eastAsia="ru-RU"/>
        </w:rPr>
      </w:pPr>
      <w:r w:rsidRPr="00414C11">
        <w:rPr>
          <w:rFonts w:ascii="Arial Narrow" w:hAnsi="Arial Narrow" w:cs="Times New Roman"/>
          <w:b/>
          <w:bCs/>
          <w:sz w:val="24"/>
          <w:szCs w:val="24"/>
          <w:lang w:eastAsia="ru-RU"/>
        </w:rPr>
        <w:t>6.4. </w:t>
      </w:r>
      <w:r w:rsidRPr="00414C11">
        <w:rPr>
          <w:rFonts w:ascii="Arial Narrow" w:hAnsi="Arial Narrow" w:cs="Times New Roman"/>
          <w:sz w:val="24"/>
          <w:szCs w:val="24"/>
          <w:lang w:eastAsia="ru-RU"/>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726B96" w:rsidRDefault="00726B96" w:rsidP="00726B96">
      <w:pPr>
        <w:pStyle w:val="a3"/>
        <w:ind w:firstLine="1134"/>
        <w:jc w:val="both"/>
        <w:rPr>
          <w:rFonts w:ascii="Arial Narrow" w:hAnsi="Arial Narrow" w:cs="Times New Roman"/>
          <w:sz w:val="24"/>
          <w:szCs w:val="24"/>
          <w:lang w:eastAsia="ru-RU"/>
        </w:rPr>
      </w:pPr>
    </w:p>
    <w:p w:rsidR="00726B96" w:rsidRPr="00E035A8" w:rsidRDefault="00726B96" w:rsidP="00726B96">
      <w:pPr>
        <w:pStyle w:val="a3"/>
        <w:ind w:firstLine="1134"/>
        <w:jc w:val="center"/>
        <w:rPr>
          <w:rFonts w:ascii="Arial Narrow" w:hAnsi="Arial Narrow" w:cs="Times New Roman"/>
          <w:b/>
          <w:sz w:val="24"/>
          <w:szCs w:val="24"/>
          <w:lang w:eastAsia="ru-RU"/>
        </w:rPr>
      </w:pPr>
      <w:r w:rsidRPr="00E035A8">
        <w:rPr>
          <w:rFonts w:ascii="Arial Narrow" w:hAnsi="Arial Narrow" w:cs="Times New Roman"/>
          <w:b/>
          <w:sz w:val="24"/>
          <w:szCs w:val="24"/>
          <w:lang w:eastAsia="ru-RU"/>
        </w:rPr>
        <w:t>7. Заключительные положения</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 xml:space="preserve">7.1. </w:t>
      </w:r>
      <w:r w:rsidRPr="00E035A8">
        <w:rPr>
          <w:rFonts w:ascii="Arial Narrow" w:hAnsi="Arial Narrow" w:cs="Times New Roman"/>
          <w:sz w:val="24"/>
          <w:szCs w:val="24"/>
          <w:lang w:eastAsia="ru-RU"/>
        </w:rPr>
        <w:t xml:space="preserve">Штатное расписание </w:t>
      </w:r>
      <w:r>
        <w:rPr>
          <w:rFonts w:ascii="Arial Narrow" w:hAnsi="Arial Narrow" w:cs="Times New Roman"/>
          <w:sz w:val="24"/>
          <w:szCs w:val="24"/>
          <w:lang w:eastAsia="ru-RU"/>
        </w:rPr>
        <w:t>ДОУ</w:t>
      </w:r>
      <w:r w:rsidRPr="00E035A8">
        <w:rPr>
          <w:rFonts w:ascii="Arial Narrow" w:hAnsi="Arial Narrow" w:cs="Times New Roman"/>
          <w:sz w:val="24"/>
          <w:szCs w:val="24"/>
          <w:lang w:eastAsia="ru-RU"/>
        </w:rPr>
        <w:t xml:space="preserve"> утверждается </w:t>
      </w:r>
      <w:r>
        <w:rPr>
          <w:rFonts w:ascii="Arial Narrow" w:hAnsi="Arial Narrow" w:cs="Times New Roman"/>
          <w:sz w:val="24"/>
          <w:szCs w:val="24"/>
          <w:lang w:eastAsia="ru-RU"/>
        </w:rPr>
        <w:t>заведующим</w:t>
      </w:r>
      <w:r w:rsidRPr="00E035A8">
        <w:rPr>
          <w:rFonts w:ascii="Arial Narrow" w:hAnsi="Arial Narrow" w:cs="Times New Roman"/>
          <w:sz w:val="24"/>
          <w:szCs w:val="24"/>
          <w:lang w:eastAsia="ru-RU"/>
        </w:rPr>
        <w:t xml:space="preserve"> в пределах выделенных средств на оплату труда и включает в себя все должности работников, специалистов и служащих (профессии рабочих). Для выполнения работ, связанных с временным расширением объема оказываемых учреждением услуг, учреждение вправе осуществлять привлечение помимо работников, занимающих должности (профессии), предусмотренные штатным расписанием, других работников на условиях срочного трудового договора.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 xml:space="preserve">7.2. </w:t>
      </w:r>
      <w:r w:rsidRPr="00E035A8">
        <w:rPr>
          <w:rFonts w:ascii="Arial Narrow" w:hAnsi="Arial Narrow" w:cs="Times New Roman"/>
          <w:sz w:val="24"/>
          <w:szCs w:val="24"/>
          <w:lang w:eastAsia="ru-RU"/>
        </w:rPr>
        <w:t xml:space="preserve">На выполнение разовых и временных работ допускается заключение договоров гражданско-правового характера в случаях и порядке, установленных законодательством.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 xml:space="preserve">7.3. </w:t>
      </w:r>
      <w:r w:rsidRPr="00E035A8">
        <w:rPr>
          <w:rFonts w:ascii="Arial Narrow" w:hAnsi="Arial Narrow" w:cs="Times New Roman"/>
          <w:sz w:val="24"/>
          <w:szCs w:val="24"/>
          <w:lang w:eastAsia="ru-RU"/>
        </w:rPr>
        <w:t xml:space="preserve">Прочие вопросы, не урегулированные настоящим Положением, решаются </w:t>
      </w:r>
      <w:r>
        <w:rPr>
          <w:rFonts w:ascii="Arial Narrow" w:hAnsi="Arial Narrow" w:cs="Times New Roman"/>
          <w:sz w:val="24"/>
          <w:szCs w:val="24"/>
          <w:lang w:eastAsia="ru-RU"/>
        </w:rPr>
        <w:t>ДОУ</w:t>
      </w:r>
      <w:r w:rsidRPr="00E035A8">
        <w:rPr>
          <w:rFonts w:ascii="Arial Narrow" w:hAnsi="Arial Narrow" w:cs="Times New Roman"/>
          <w:sz w:val="24"/>
          <w:szCs w:val="24"/>
          <w:lang w:eastAsia="ru-RU"/>
        </w:rPr>
        <w:t xml:space="preserve"> самостоятельно в части, не противоречащей трудовому законодательству, в соответствии с утвержденным положением об оплате труда работников конкретного учреждения. </w:t>
      </w:r>
    </w:p>
    <w:p w:rsidR="00726B96" w:rsidRPr="00E035A8" w:rsidRDefault="00726B96" w:rsidP="00726B96">
      <w:pPr>
        <w:pStyle w:val="a3"/>
        <w:ind w:firstLine="1134"/>
        <w:jc w:val="both"/>
        <w:rPr>
          <w:rFonts w:ascii="Arial Narrow" w:hAnsi="Arial Narrow" w:cs="Times New Roman"/>
          <w:sz w:val="24"/>
          <w:szCs w:val="24"/>
          <w:lang w:eastAsia="ru-RU"/>
        </w:rPr>
      </w:pPr>
    </w:p>
    <w:p w:rsidR="00726B96" w:rsidRPr="00E035A8" w:rsidRDefault="00726B96" w:rsidP="00726B96">
      <w:pPr>
        <w:pStyle w:val="a3"/>
        <w:ind w:firstLine="1134"/>
        <w:jc w:val="center"/>
        <w:rPr>
          <w:rFonts w:ascii="Arial Narrow" w:hAnsi="Arial Narrow" w:cs="Times New Roman"/>
          <w:b/>
          <w:sz w:val="24"/>
          <w:szCs w:val="24"/>
          <w:lang w:eastAsia="ru-RU"/>
        </w:rPr>
      </w:pPr>
      <w:r w:rsidRPr="00E035A8">
        <w:rPr>
          <w:rFonts w:ascii="Arial Narrow" w:hAnsi="Arial Narrow" w:cs="Times New Roman"/>
          <w:b/>
          <w:sz w:val="24"/>
          <w:szCs w:val="24"/>
          <w:lang w:eastAsia="ru-RU"/>
        </w:rPr>
        <w:t>8. Ведение документации.</w:t>
      </w:r>
    </w:p>
    <w:p w:rsidR="00726B96" w:rsidRPr="00E035A8" w:rsidRDefault="00726B96" w:rsidP="00726B96">
      <w:pPr>
        <w:pStyle w:val="a3"/>
        <w:ind w:firstLine="1134"/>
        <w:jc w:val="center"/>
        <w:rPr>
          <w:rFonts w:ascii="Arial Narrow" w:hAnsi="Arial Narrow" w:cs="Times New Roman"/>
          <w:b/>
          <w:sz w:val="24"/>
          <w:szCs w:val="24"/>
          <w:lang w:eastAsia="ru-RU"/>
        </w:rPr>
      </w:pP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8</w:t>
      </w:r>
      <w:r w:rsidRPr="00E035A8">
        <w:rPr>
          <w:rFonts w:ascii="Arial Narrow" w:hAnsi="Arial Narrow" w:cs="Times New Roman"/>
          <w:sz w:val="24"/>
          <w:szCs w:val="24"/>
          <w:lang w:eastAsia="ru-RU"/>
        </w:rPr>
        <w:t xml:space="preserve">.1. </w:t>
      </w:r>
      <w:r>
        <w:rPr>
          <w:rFonts w:ascii="Arial Narrow" w:hAnsi="Arial Narrow" w:cs="Times New Roman"/>
          <w:sz w:val="24"/>
          <w:szCs w:val="24"/>
          <w:lang w:eastAsia="ru-RU"/>
        </w:rPr>
        <w:t xml:space="preserve">ДОУ самостоятельно </w:t>
      </w:r>
      <w:r w:rsidRPr="00E035A8">
        <w:rPr>
          <w:rFonts w:ascii="Arial Narrow" w:hAnsi="Arial Narrow" w:cs="Times New Roman"/>
          <w:sz w:val="24"/>
          <w:szCs w:val="24"/>
          <w:lang w:eastAsia="ru-RU"/>
        </w:rPr>
        <w:t>устанавливает порядок и форму заполнения оценочных листо</w:t>
      </w:r>
      <w:r>
        <w:rPr>
          <w:rFonts w:ascii="Arial Narrow" w:hAnsi="Arial Narrow" w:cs="Times New Roman"/>
          <w:sz w:val="24"/>
          <w:szCs w:val="24"/>
          <w:lang w:eastAsia="ru-RU"/>
        </w:rPr>
        <w:t>в.</w:t>
      </w:r>
      <w:r w:rsidRPr="00E035A8">
        <w:rPr>
          <w:rFonts w:ascii="Arial Narrow" w:hAnsi="Arial Narrow" w:cs="Times New Roman"/>
          <w:sz w:val="24"/>
          <w:szCs w:val="24"/>
          <w:lang w:eastAsia="ru-RU"/>
        </w:rPr>
        <w:t xml:space="preserve">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8</w:t>
      </w:r>
      <w:r w:rsidRPr="00E035A8">
        <w:rPr>
          <w:rFonts w:ascii="Arial Narrow" w:hAnsi="Arial Narrow" w:cs="Times New Roman"/>
          <w:sz w:val="24"/>
          <w:szCs w:val="24"/>
          <w:lang w:eastAsia="ru-RU"/>
        </w:rPr>
        <w:t xml:space="preserve">.2. Решение комиссии </w:t>
      </w:r>
      <w:proofErr w:type="gramStart"/>
      <w:r w:rsidRPr="00E035A8">
        <w:rPr>
          <w:rFonts w:ascii="Arial Narrow" w:hAnsi="Arial Narrow" w:cs="Times New Roman"/>
          <w:sz w:val="24"/>
          <w:szCs w:val="24"/>
          <w:lang w:eastAsia="ru-RU"/>
        </w:rPr>
        <w:t>оформляется протоколом  Протокол заверяется</w:t>
      </w:r>
      <w:proofErr w:type="gramEnd"/>
      <w:r w:rsidRPr="00E035A8">
        <w:rPr>
          <w:rFonts w:ascii="Arial Narrow" w:hAnsi="Arial Narrow" w:cs="Times New Roman"/>
          <w:sz w:val="24"/>
          <w:szCs w:val="24"/>
          <w:lang w:eastAsia="ru-RU"/>
        </w:rPr>
        <w:t xml:space="preserve"> подписью председателя и членами комиссии, председателем Общего собрания</w:t>
      </w:r>
      <w:r>
        <w:rPr>
          <w:rFonts w:ascii="Arial Narrow" w:hAnsi="Arial Narrow" w:cs="Times New Roman"/>
          <w:sz w:val="24"/>
          <w:szCs w:val="24"/>
          <w:lang w:eastAsia="ru-RU"/>
        </w:rPr>
        <w:t xml:space="preserve"> (конференцией)</w:t>
      </w:r>
      <w:r w:rsidRPr="00E035A8">
        <w:rPr>
          <w:rFonts w:ascii="Arial Narrow" w:hAnsi="Arial Narrow" w:cs="Times New Roman"/>
          <w:sz w:val="24"/>
          <w:szCs w:val="24"/>
          <w:lang w:eastAsia="ru-RU"/>
        </w:rPr>
        <w:t xml:space="preserve"> трудового коллектива ДОУ.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8</w:t>
      </w:r>
      <w:r w:rsidRPr="00E035A8">
        <w:rPr>
          <w:rFonts w:ascii="Arial Narrow" w:hAnsi="Arial Narrow" w:cs="Times New Roman"/>
          <w:sz w:val="24"/>
          <w:szCs w:val="24"/>
          <w:lang w:eastAsia="ru-RU"/>
        </w:rPr>
        <w:t>.3.  В случае использования заведующ</w:t>
      </w:r>
      <w:r>
        <w:rPr>
          <w:rFonts w:ascii="Arial Narrow" w:hAnsi="Arial Narrow" w:cs="Times New Roman"/>
          <w:sz w:val="24"/>
          <w:szCs w:val="24"/>
          <w:lang w:eastAsia="ru-RU"/>
        </w:rPr>
        <w:t>им</w:t>
      </w:r>
      <w:r w:rsidRPr="00E035A8">
        <w:rPr>
          <w:rFonts w:ascii="Arial Narrow" w:hAnsi="Arial Narrow" w:cs="Times New Roman"/>
          <w:sz w:val="24"/>
          <w:szCs w:val="24"/>
          <w:lang w:eastAsia="ru-RU"/>
        </w:rPr>
        <w:t xml:space="preserve"> </w:t>
      </w:r>
      <w:r>
        <w:rPr>
          <w:rFonts w:ascii="Arial Narrow" w:hAnsi="Arial Narrow" w:cs="Times New Roman"/>
          <w:sz w:val="24"/>
          <w:szCs w:val="24"/>
          <w:lang w:eastAsia="ru-RU"/>
        </w:rPr>
        <w:t xml:space="preserve">ДОУ </w:t>
      </w:r>
      <w:r w:rsidRPr="00E035A8">
        <w:rPr>
          <w:rFonts w:ascii="Arial Narrow" w:hAnsi="Arial Narrow" w:cs="Times New Roman"/>
          <w:sz w:val="24"/>
          <w:szCs w:val="24"/>
          <w:lang w:eastAsia="ru-RU"/>
        </w:rPr>
        <w:t>права поощрить особо отличившихся сотрудников из фонда, определенного данным Положением, делается пометка в протоколе – «По решению заведующе</w:t>
      </w:r>
      <w:r>
        <w:rPr>
          <w:rFonts w:ascii="Arial Narrow" w:hAnsi="Arial Narrow" w:cs="Times New Roman"/>
          <w:sz w:val="24"/>
          <w:szCs w:val="24"/>
          <w:lang w:eastAsia="ru-RU"/>
        </w:rPr>
        <w:t>го.</w:t>
      </w:r>
      <w:r w:rsidRPr="00E035A8">
        <w:rPr>
          <w:rFonts w:ascii="Arial Narrow" w:hAnsi="Arial Narrow" w:cs="Times New Roman"/>
          <w:sz w:val="24"/>
          <w:szCs w:val="24"/>
          <w:lang w:eastAsia="ru-RU"/>
        </w:rPr>
        <w:t xml:space="preserve">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8</w:t>
      </w:r>
      <w:r w:rsidRPr="00E035A8">
        <w:rPr>
          <w:rFonts w:ascii="Arial Narrow" w:hAnsi="Arial Narrow" w:cs="Times New Roman"/>
          <w:sz w:val="24"/>
          <w:szCs w:val="24"/>
          <w:lang w:eastAsia="ru-RU"/>
        </w:rPr>
        <w:t>.4. На основании протокола комиссии заведующ</w:t>
      </w:r>
      <w:r>
        <w:rPr>
          <w:rFonts w:ascii="Arial Narrow" w:hAnsi="Arial Narrow" w:cs="Times New Roman"/>
          <w:sz w:val="24"/>
          <w:szCs w:val="24"/>
          <w:lang w:eastAsia="ru-RU"/>
        </w:rPr>
        <w:t>ий ДОУ</w:t>
      </w:r>
      <w:r w:rsidRPr="00E035A8">
        <w:rPr>
          <w:rFonts w:ascii="Arial Narrow" w:hAnsi="Arial Narrow" w:cs="Times New Roman"/>
          <w:sz w:val="24"/>
          <w:szCs w:val="24"/>
          <w:lang w:eastAsia="ru-RU"/>
        </w:rPr>
        <w:t xml:space="preserve"> издает приказ. Приказ заверяется подписью председателя Общего собрания трудового коллектива  и печатью.       </w:t>
      </w:r>
    </w:p>
    <w:p w:rsidR="00726B96" w:rsidRPr="00E035A8"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8</w:t>
      </w:r>
      <w:r w:rsidRPr="00E035A8">
        <w:rPr>
          <w:rFonts w:ascii="Arial Narrow" w:hAnsi="Arial Narrow" w:cs="Times New Roman"/>
          <w:sz w:val="24"/>
          <w:szCs w:val="24"/>
          <w:lang w:eastAsia="ru-RU"/>
        </w:rPr>
        <w:t xml:space="preserve">.5.Протоколы заседания комиссии по премированию хранятся   в течение 2-х лет.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Default="00726B96" w:rsidP="00726B96">
      <w:pPr>
        <w:pStyle w:val="a3"/>
        <w:ind w:firstLine="1134"/>
        <w:jc w:val="right"/>
        <w:rPr>
          <w:rFonts w:ascii="Arial Narrow" w:hAnsi="Arial Narrow" w:cs="Times New Roman"/>
          <w:sz w:val="24"/>
          <w:szCs w:val="24"/>
          <w:lang w:eastAsia="ru-RU"/>
        </w:rPr>
      </w:pPr>
      <w:r>
        <w:rPr>
          <w:rFonts w:ascii="Arial Narrow" w:hAnsi="Arial Narrow" w:cs="Times New Roman"/>
          <w:sz w:val="24"/>
          <w:szCs w:val="24"/>
          <w:lang w:eastAsia="ru-RU"/>
        </w:rPr>
        <w:t>8.</w:t>
      </w:r>
    </w:p>
    <w:p w:rsidR="00726B96" w:rsidRDefault="00726B96" w:rsidP="00726B96">
      <w:pPr>
        <w:pStyle w:val="a3"/>
        <w:ind w:firstLine="1134"/>
        <w:jc w:val="both"/>
        <w:rPr>
          <w:rFonts w:ascii="Arial Narrow" w:hAnsi="Arial Narrow" w:cs="Times New Roman"/>
          <w:sz w:val="24"/>
          <w:szCs w:val="24"/>
          <w:lang w:eastAsia="ru-RU"/>
        </w:rPr>
      </w:pPr>
    </w:p>
    <w:p w:rsidR="00726B96" w:rsidRDefault="00726B96" w:rsidP="00726B96">
      <w:pPr>
        <w:pStyle w:val="a3"/>
        <w:jc w:val="both"/>
        <w:rPr>
          <w:rFonts w:ascii="Arial Narrow" w:hAnsi="Arial Narrow" w:cs="Times New Roman"/>
          <w:sz w:val="24"/>
          <w:szCs w:val="24"/>
          <w:lang w:eastAsia="ru-RU"/>
        </w:rPr>
      </w:pPr>
    </w:p>
    <w:p w:rsidR="00726B96" w:rsidRPr="00E035A8" w:rsidRDefault="00726B96" w:rsidP="00726B96">
      <w:pPr>
        <w:pStyle w:val="a3"/>
        <w:ind w:firstLine="1134"/>
        <w:jc w:val="center"/>
        <w:rPr>
          <w:rFonts w:ascii="Arial Narrow" w:hAnsi="Arial Narrow" w:cs="Times New Roman"/>
          <w:b/>
          <w:sz w:val="24"/>
          <w:szCs w:val="24"/>
          <w:lang w:eastAsia="ru-RU"/>
        </w:rPr>
      </w:pPr>
      <w:r w:rsidRPr="00E035A8">
        <w:rPr>
          <w:rFonts w:ascii="Arial Narrow" w:hAnsi="Arial Narrow" w:cs="Times New Roman"/>
          <w:b/>
          <w:sz w:val="24"/>
          <w:szCs w:val="24"/>
          <w:lang w:eastAsia="ru-RU"/>
        </w:rPr>
        <w:t>9. Права и обязанности работников.</w:t>
      </w:r>
    </w:p>
    <w:p w:rsidR="00726B96" w:rsidRPr="00E035A8" w:rsidRDefault="00726B96" w:rsidP="00726B96">
      <w:pPr>
        <w:pStyle w:val="a3"/>
        <w:ind w:firstLine="1134"/>
        <w:jc w:val="both"/>
        <w:rPr>
          <w:rFonts w:ascii="Arial Narrow" w:hAnsi="Arial Narrow" w:cs="Times New Roman"/>
          <w:b/>
          <w:sz w:val="24"/>
          <w:szCs w:val="24"/>
          <w:lang w:eastAsia="ru-RU"/>
        </w:rPr>
      </w:pPr>
      <w:r w:rsidRPr="00E035A8">
        <w:rPr>
          <w:rFonts w:ascii="Arial Narrow" w:hAnsi="Arial Narrow" w:cs="Times New Roman"/>
          <w:b/>
          <w:sz w:val="24"/>
          <w:szCs w:val="24"/>
          <w:lang w:eastAsia="ru-RU"/>
        </w:rPr>
        <w:t xml:space="preserve">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9</w:t>
      </w:r>
      <w:r w:rsidRPr="00E035A8">
        <w:rPr>
          <w:rFonts w:ascii="Arial Narrow" w:hAnsi="Arial Narrow" w:cs="Times New Roman"/>
          <w:sz w:val="24"/>
          <w:szCs w:val="24"/>
          <w:lang w:eastAsia="ru-RU"/>
        </w:rPr>
        <w:t xml:space="preserve">.1. </w:t>
      </w:r>
      <w:proofErr w:type="gramStart"/>
      <w:r w:rsidRPr="00E035A8">
        <w:rPr>
          <w:rFonts w:ascii="Arial Narrow" w:hAnsi="Arial Narrow" w:cs="Times New Roman"/>
          <w:sz w:val="24"/>
          <w:szCs w:val="24"/>
          <w:lang w:eastAsia="ru-RU"/>
        </w:rPr>
        <w:t>Работники имеют право: - вносить предложения по принятию поправок к Положению, в т.ч. новых показателей эффективности деятельности и индикаторов для начисления стимулирующих премиальных выплат; - присутствовать на заседании комиссии на правах совещательного голоса, давать необходимые пояснения; - вносить предложения в работу комиссии по премированию; - требовать начисления премий за качественно выполненную работу, в т.ч. не предусмотренную должностными обязанностями и данным Положением;</w:t>
      </w:r>
      <w:proofErr w:type="gramEnd"/>
      <w:r w:rsidRPr="00E035A8">
        <w:rPr>
          <w:rFonts w:ascii="Arial Narrow" w:hAnsi="Arial Narrow" w:cs="Times New Roman"/>
          <w:sz w:val="24"/>
          <w:szCs w:val="24"/>
          <w:lang w:eastAsia="ru-RU"/>
        </w:rPr>
        <w:t xml:space="preserve"> - требовать переизбрания членов комиссии (в ходе общего собрания работников) в случаях увольнения работника, входящего в состав комиссии; недоверия к членам комиссии (с обязательным письменным указанием причин недоверия).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9</w:t>
      </w:r>
      <w:r w:rsidRPr="00E035A8">
        <w:rPr>
          <w:rFonts w:ascii="Arial Narrow" w:hAnsi="Arial Narrow" w:cs="Times New Roman"/>
          <w:sz w:val="24"/>
          <w:szCs w:val="24"/>
          <w:lang w:eastAsia="ru-RU"/>
        </w:rPr>
        <w:t>.2.</w:t>
      </w:r>
      <w:r>
        <w:rPr>
          <w:rFonts w:ascii="Arial Narrow" w:hAnsi="Arial Narrow" w:cs="Times New Roman"/>
          <w:sz w:val="24"/>
          <w:szCs w:val="24"/>
          <w:lang w:eastAsia="ru-RU"/>
        </w:rPr>
        <w:t xml:space="preserve"> </w:t>
      </w:r>
      <w:r w:rsidRPr="00E035A8">
        <w:rPr>
          <w:rFonts w:ascii="Arial Narrow" w:hAnsi="Arial Narrow" w:cs="Times New Roman"/>
          <w:sz w:val="24"/>
          <w:szCs w:val="24"/>
          <w:lang w:eastAsia="ru-RU"/>
        </w:rPr>
        <w:t xml:space="preserve">Интересы работников могут представлять как Общее собрание трудового коллектива Учреждения, так и отдельные сотрудники, уполномоченные Общим собранием трудового коллектива.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9</w:t>
      </w:r>
      <w:r w:rsidRPr="00E035A8">
        <w:rPr>
          <w:rFonts w:ascii="Arial Narrow" w:hAnsi="Arial Narrow" w:cs="Times New Roman"/>
          <w:sz w:val="24"/>
          <w:szCs w:val="24"/>
          <w:lang w:eastAsia="ru-RU"/>
        </w:rPr>
        <w:t xml:space="preserve">.3. Работники обязаны: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соблюдать действующее законодательство, Устав Учреждения, трудовую дисциплину;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качественно и своевременно выполнять должностные обязанности и порученную им работу, приказы заведующей Учреждением.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Pr="00076F5A" w:rsidRDefault="00726B96" w:rsidP="00726B96">
      <w:pPr>
        <w:pStyle w:val="a3"/>
        <w:ind w:firstLine="1134"/>
        <w:jc w:val="center"/>
        <w:rPr>
          <w:rFonts w:ascii="Arial Narrow" w:hAnsi="Arial Narrow" w:cs="Times New Roman"/>
          <w:b/>
          <w:sz w:val="24"/>
          <w:szCs w:val="24"/>
          <w:lang w:eastAsia="ru-RU"/>
        </w:rPr>
      </w:pPr>
      <w:r w:rsidRPr="00076F5A">
        <w:rPr>
          <w:rFonts w:ascii="Arial Narrow" w:hAnsi="Arial Narrow" w:cs="Times New Roman"/>
          <w:b/>
          <w:sz w:val="24"/>
          <w:szCs w:val="24"/>
          <w:lang w:eastAsia="ru-RU"/>
        </w:rPr>
        <w:t>10. Права и обязанности членов комиссии.</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10</w:t>
      </w:r>
      <w:r w:rsidRPr="00E035A8">
        <w:rPr>
          <w:rFonts w:ascii="Arial Narrow" w:hAnsi="Arial Narrow" w:cs="Times New Roman"/>
          <w:sz w:val="24"/>
          <w:szCs w:val="24"/>
          <w:lang w:eastAsia="ru-RU"/>
        </w:rPr>
        <w:t xml:space="preserve">.1. Члены комиссии имеют право: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свободно высказывать свое мнение;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требовать занесения (отметки) в протокол высказанного мнения;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вносить предложения в работу комиссии;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выносить на Общее собрание</w:t>
      </w:r>
      <w:r>
        <w:rPr>
          <w:rFonts w:ascii="Arial Narrow" w:hAnsi="Arial Narrow" w:cs="Times New Roman"/>
          <w:sz w:val="24"/>
          <w:szCs w:val="24"/>
          <w:lang w:eastAsia="ru-RU"/>
        </w:rPr>
        <w:t xml:space="preserve"> (конференцию)</w:t>
      </w:r>
      <w:r w:rsidRPr="00E035A8">
        <w:rPr>
          <w:rFonts w:ascii="Arial Narrow" w:hAnsi="Arial Narrow" w:cs="Times New Roman"/>
          <w:sz w:val="24"/>
          <w:szCs w:val="24"/>
          <w:lang w:eastAsia="ru-RU"/>
        </w:rPr>
        <w:t xml:space="preserve"> трудового коллектива предложения о внесении поправок в настоящее Положение.  </w:t>
      </w:r>
    </w:p>
    <w:p w:rsidR="00726B96" w:rsidRDefault="00726B96" w:rsidP="00726B96">
      <w:pPr>
        <w:pStyle w:val="a3"/>
        <w:ind w:firstLine="1134"/>
        <w:jc w:val="both"/>
        <w:rPr>
          <w:rFonts w:ascii="Arial Narrow" w:hAnsi="Arial Narrow" w:cs="Times New Roman"/>
          <w:sz w:val="24"/>
          <w:szCs w:val="24"/>
          <w:lang w:eastAsia="ru-RU"/>
        </w:rPr>
      </w:pPr>
      <w:r>
        <w:rPr>
          <w:rFonts w:ascii="Arial Narrow" w:hAnsi="Arial Narrow" w:cs="Times New Roman"/>
          <w:sz w:val="24"/>
          <w:szCs w:val="24"/>
          <w:lang w:eastAsia="ru-RU"/>
        </w:rPr>
        <w:t>10</w:t>
      </w:r>
      <w:r w:rsidRPr="00E035A8">
        <w:rPr>
          <w:rFonts w:ascii="Arial Narrow" w:hAnsi="Arial Narrow" w:cs="Times New Roman"/>
          <w:sz w:val="24"/>
          <w:szCs w:val="24"/>
          <w:lang w:eastAsia="ru-RU"/>
        </w:rPr>
        <w:t xml:space="preserve">.2. Члены комиссии обязаны: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действовать в соответствии с действующим законодательством и настоящим Положением;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уважать мнение коллег;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обеспечить общественный и </w:t>
      </w:r>
      <w:proofErr w:type="gramStart"/>
      <w:r w:rsidRPr="00E035A8">
        <w:rPr>
          <w:rFonts w:ascii="Arial Narrow" w:hAnsi="Arial Narrow" w:cs="Times New Roman"/>
          <w:sz w:val="24"/>
          <w:szCs w:val="24"/>
          <w:lang w:eastAsia="ru-RU"/>
        </w:rPr>
        <w:t>демократический характер</w:t>
      </w:r>
      <w:proofErr w:type="gramEnd"/>
      <w:r w:rsidRPr="00E035A8">
        <w:rPr>
          <w:rFonts w:ascii="Arial Narrow" w:hAnsi="Arial Narrow" w:cs="Times New Roman"/>
          <w:sz w:val="24"/>
          <w:szCs w:val="24"/>
          <w:lang w:eastAsia="ru-RU"/>
        </w:rPr>
        <w:t xml:space="preserve"> управления </w:t>
      </w:r>
      <w:r>
        <w:rPr>
          <w:rFonts w:ascii="Arial Narrow" w:hAnsi="Arial Narrow" w:cs="Times New Roman"/>
          <w:sz w:val="24"/>
          <w:szCs w:val="24"/>
          <w:lang w:eastAsia="ru-RU"/>
        </w:rPr>
        <w:t>ДОУ</w:t>
      </w:r>
      <w:r w:rsidRPr="00E035A8">
        <w:rPr>
          <w:rFonts w:ascii="Arial Narrow" w:hAnsi="Arial Narrow" w:cs="Times New Roman"/>
          <w:sz w:val="24"/>
          <w:szCs w:val="24"/>
          <w:lang w:eastAsia="ru-RU"/>
        </w:rPr>
        <w:t xml:space="preserve">.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Pr="00076F5A" w:rsidRDefault="00726B96" w:rsidP="00726B96">
      <w:pPr>
        <w:pStyle w:val="a3"/>
        <w:ind w:firstLine="1134"/>
        <w:jc w:val="center"/>
        <w:rPr>
          <w:rFonts w:ascii="Arial Narrow" w:hAnsi="Arial Narrow" w:cs="Times New Roman"/>
          <w:b/>
          <w:sz w:val="24"/>
          <w:szCs w:val="24"/>
          <w:lang w:eastAsia="ru-RU"/>
        </w:rPr>
      </w:pPr>
      <w:r w:rsidRPr="00076F5A">
        <w:rPr>
          <w:rFonts w:ascii="Arial Narrow" w:hAnsi="Arial Narrow" w:cs="Times New Roman"/>
          <w:b/>
          <w:sz w:val="24"/>
          <w:szCs w:val="24"/>
          <w:lang w:eastAsia="ru-RU"/>
        </w:rPr>
        <w:t>11. Ответственность сторон.</w:t>
      </w:r>
    </w:p>
    <w:p w:rsidR="00726B96" w:rsidRPr="00076F5A" w:rsidRDefault="00726B96" w:rsidP="00726B96">
      <w:pPr>
        <w:pStyle w:val="a3"/>
        <w:ind w:firstLine="1134"/>
        <w:jc w:val="center"/>
        <w:rPr>
          <w:rFonts w:ascii="Arial Narrow" w:hAnsi="Arial Narrow" w:cs="Times New Roman"/>
          <w:b/>
          <w:sz w:val="24"/>
          <w:szCs w:val="24"/>
          <w:lang w:eastAsia="ru-RU"/>
        </w:rPr>
      </w:pP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Председатель комиссии по распределению стимулирующей выплаты, председатель Общего собрания</w:t>
      </w:r>
      <w:r>
        <w:rPr>
          <w:rFonts w:ascii="Arial Narrow" w:hAnsi="Arial Narrow" w:cs="Times New Roman"/>
          <w:sz w:val="24"/>
          <w:szCs w:val="24"/>
          <w:lang w:eastAsia="ru-RU"/>
        </w:rPr>
        <w:t xml:space="preserve"> (конференции)</w:t>
      </w:r>
      <w:r w:rsidRPr="00E035A8">
        <w:rPr>
          <w:rFonts w:ascii="Arial Narrow" w:hAnsi="Arial Narrow" w:cs="Times New Roman"/>
          <w:sz w:val="24"/>
          <w:szCs w:val="24"/>
          <w:lang w:eastAsia="ru-RU"/>
        </w:rPr>
        <w:t xml:space="preserve"> трудового коллектива  Учреждения и члены комиссии по премированию несут ответственность в соответствии с действующим законодательством за неисполнение или ненадлежащее исполнение обязательств, предусмотренных настоящим Положением. </w:t>
      </w:r>
    </w:p>
    <w:p w:rsidR="00726B96" w:rsidRPr="00E035A8"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 xml:space="preserve"> </w:t>
      </w:r>
    </w:p>
    <w:p w:rsidR="00726B96" w:rsidRDefault="00726B96" w:rsidP="00726B96">
      <w:pPr>
        <w:pStyle w:val="a3"/>
        <w:ind w:firstLine="1134"/>
        <w:jc w:val="center"/>
        <w:rPr>
          <w:rFonts w:ascii="Arial Narrow" w:hAnsi="Arial Narrow" w:cs="Times New Roman"/>
          <w:b/>
          <w:sz w:val="24"/>
          <w:szCs w:val="24"/>
          <w:lang w:eastAsia="ru-RU"/>
        </w:rPr>
      </w:pPr>
      <w:r w:rsidRPr="00076F5A">
        <w:rPr>
          <w:rFonts w:ascii="Arial Narrow" w:hAnsi="Arial Narrow" w:cs="Times New Roman"/>
          <w:b/>
          <w:sz w:val="24"/>
          <w:szCs w:val="24"/>
          <w:lang w:eastAsia="ru-RU"/>
        </w:rPr>
        <w:t>12. Сроки действия Положения. Разрешение споров.</w:t>
      </w:r>
    </w:p>
    <w:p w:rsidR="00726B96" w:rsidRPr="00076F5A" w:rsidRDefault="00726B96" w:rsidP="00726B96">
      <w:pPr>
        <w:pStyle w:val="a3"/>
        <w:ind w:firstLine="1134"/>
        <w:jc w:val="center"/>
        <w:rPr>
          <w:rFonts w:ascii="Arial Narrow" w:hAnsi="Arial Narrow" w:cs="Times New Roman"/>
          <w:b/>
          <w:sz w:val="24"/>
          <w:szCs w:val="24"/>
          <w:lang w:eastAsia="ru-RU"/>
        </w:rPr>
      </w:pP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1</w:t>
      </w:r>
      <w:r>
        <w:rPr>
          <w:rFonts w:ascii="Arial Narrow" w:hAnsi="Arial Narrow" w:cs="Times New Roman"/>
          <w:sz w:val="24"/>
          <w:szCs w:val="24"/>
          <w:lang w:eastAsia="ru-RU"/>
        </w:rPr>
        <w:t>2</w:t>
      </w:r>
      <w:r w:rsidRPr="00E035A8">
        <w:rPr>
          <w:rFonts w:ascii="Arial Narrow" w:hAnsi="Arial Narrow" w:cs="Times New Roman"/>
          <w:sz w:val="24"/>
          <w:szCs w:val="24"/>
          <w:lang w:eastAsia="ru-RU"/>
        </w:rPr>
        <w:t>.1. Настоящее Положение принимается Общим собранием</w:t>
      </w:r>
      <w:r>
        <w:rPr>
          <w:rFonts w:ascii="Arial Narrow" w:hAnsi="Arial Narrow" w:cs="Times New Roman"/>
          <w:sz w:val="24"/>
          <w:szCs w:val="24"/>
          <w:lang w:eastAsia="ru-RU"/>
        </w:rPr>
        <w:t xml:space="preserve"> (конференцией)</w:t>
      </w:r>
      <w:r w:rsidRPr="00E035A8">
        <w:rPr>
          <w:rFonts w:ascii="Arial Narrow" w:hAnsi="Arial Narrow" w:cs="Times New Roman"/>
          <w:sz w:val="24"/>
          <w:szCs w:val="24"/>
          <w:lang w:eastAsia="ru-RU"/>
        </w:rPr>
        <w:t xml:space="preserve"> трудового коллектива и утверждается приказом заведующей Учреждением. Положение вступает в силу с момента издания приказа о принятии Положения и считается продленным на каждый последующий год, если ни одна сторона не заявит о его расторжении за месяц до истечения срока его действия.  </w:t>
      </w:r>
    </w:p>
    <w:p w:rsidR="00726B96"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1</w:t>
      </w:r>
      <w:r>
        <w:rPr>
          <w:rFonts w:ascii="Arial Narrow" w:hAnsi="Arial Narrow" w:cs="Times New Roman"/>
          <w:sz w:val="24"/>
          <w:szCs w:val="24"/>
          <w:lang w:eastAsia="ru-RU"/>
        </w:rPr>
        <w:t>2</w:t>
      </w:r>
      <w:r w:rsidRPr="00E035A8">
        <w:rPr>
          <w:rFonts w:ascii="Arial Narrow" w:hAnsi="Arial Narrow" w:cs="Times New Roman"/>
          <w:sz w:val="24"/>
          <w:szCs w:val="24"/>
          <w:lang w:eastAsia="ru-RU"/>
        </w:rPr>
        <w:t>.2. В Положение могут быть внесены поправки. Предложения о внесении поправок в Положение вносятся любой из сторон с обоснованием причин для их внесения. Далее предложения выносятся на обсуждение Общего собрания</w:t>
      </w:r>
      <w:r>
        <w:rPr>
          <w:rFonts w:ascii="Arial Narrow" w:hAnsi="Arial Narrow" w:cs="Times New Roman"/>
          <w:sz w:val="24"/>
          <w:szCs w:val="24"/>
          <w:lang w:eastAsia="ru-RU"/>
        </w:rPr>
        <w:t xml:space="preserve"> (конференции)</w:t>
      </w:r>
      <w:r w:rsidRPr="00E035A8">
        <w:rPr>
          <w:rFonts w:ascii="Arial Narrow" w:hAnsi="Arial Narrow" w:cs="Times New Roman"/>
          <w:sz w:val="24"/>
          <w:szCs w:val="24"/>
          <w:lang w:eastAsia="ru-RU"/>
        </w:rPr>
        <w:t xml:space="preserve"> трудового коллектива. После обсуждения поправки вносятся или не вносятся в Положение с обязательной записью о принятом решении в протоколе собрания. По решению Общего собрания</w:t>
      </w:r>
      <w:r>
        <w:rPr>
          <w:rFonts w:ascii="Arial Narrow" w:hAnsi="Arial Narrow" w:cs="Times New Roman"/>
          <w:sz w:val="24"/>
          <w:szCs w:val="24"/>
          <w:lang w:eastAsia="ru-RU"/>
        </w:rPr>
        <w:t xml:space="preserve"> (конференции)</w:t>
      </w:r>
      <w:r w:rsidRPr="00E035A8">
        <w:rPr>
          <w:rFonts w:ascii="Arial Narrow" w:hAnsi="Arial Narrow" w:cs="Times New Roman"/>
          <w:sz w:val="24"/>
          <w:szCs w:val="24"/>
          <w:lang w:eastAsia="ru-RU"/>
        </w:rPr>
        <w:t xml:space="preserve"> трудового коллектива заведующая Учреждением издает приказ о внесении изменений в Положение. </w:t>
      </w:r>
    </w:p>
    <w:p w:rsidR="00726B96" w:rsidRPr="00076F5A" w:rsidRDefault="00726B96" w:rsidP="00726B96">
      <w:pPr>
        <w:pStyle w:val="a3"/>
        <w:ind w:firstLine="1134"/>
        <w:jc w:val="both"/>
        <w:rPr>
          <w:rFonts w:ascii="Arial Narrow" w:hAnsi="Arial Narrow" w:cs="Times New Roman"/>
          <w:sz w:val="24"/>
          <w:szCs w:val="24"/>
          <w:lang w:eastAsia="ru-RU"/>
        </w:rPr>
      </w:pPr>
      <w:r w:rsidRPr="00E035A8">
        <w:rPr>
          <w:rFonts w:ascii="Arial Narrow" w:hAnsi="Arial Narrow" w:cs="Times New Roman"/>
          <w:sz w:val="24"/>
          <w:szCs w:val="24"/>
          <w:lang w:eastAsia="ru-RU"/>
        </w:rPr>
        <w:t>1</w:t>
      </w:r>
      <w:r>
        <w:rPr>
          <w:rFonts w:ascii="Arial Narrow" w:hAnsi="Arial Narrow" w:cs="Times New Roman"/>
          <w:sz w:val="24"/>
          <w:szCs w:val="24"/>
          <w:lang w:eastAsia="ru-RU"/>
        </w:rPr>
        <w:t>2</w:t>
      </w:r>
      <w:r w:rsidRPr="00E035A8">
        <w:rPr>
          <w:rFonts w:ascii="Arial Narrow" w:hAnsi="Arial Narrow" w:cs="Times New Roman"/>
          <w:sz w:val="24"/>
          <w:szCs w:val="24"/>
          <w:lang w:eastAsia="ru-RU"/>
        </w:rPr>
        <w:t xml:space="preserve">.3. </w:t>
      </w:r>
      <w:proofErr w:type="gramStart"/>
      <w:r w:rsidRPr="00E035A8">
        <w:rPr>
          <w:rFonts w:ascii="Arial Narrow" w:hAnsi="Arial Narrow" w:cs="Times New Roman"/>
          <w:sz w:val="24"/>
          <w:szCs w:val="24"/>
          <w:lang w:eastAsia="ru-RU"/>
        </w:rPr>
        <w:t>Все изменения и дополнения к настоящему Положению являются действительными, если они совершены в письменной форме и подписаны уполномоченными представителями всех сторон (заведующ</w:t>
      </w:r>
      <w:r>
        <w:rPr>
          <w:rFonts w:ascii="Arial Narrow" w:hAnsi="Arial Narrow" w:cs="Times New Roman"/>
          <w:sz w:val="24"/>
          <w:szCs w:val="24"/>
          <w:lang w:eastAsia="ru-RU"/>
        </w:rPr>
        <w:t>им ДОУ)</w:t>
      </w:r>
      <w:r w:rsidRPr="00E035A8">
        <w:rPr>
          <w:rFonts w:ascii="Arial Narrow" w:hAnsi="Arial Narrow" w:cs="Times New Roman"/>
          <w:sz w:val="24"/>
          <w:szCs w:val="24"/>
          <w:lang w:eastAsia="ru-RU"/>
        </w:rPr>
        <w:t>, председателем Общего собрания</w:t>
      </w:r>
      <w:r>
        <w:rPr>
          <w:rFonts w:ascii="Arial Narrow" w:hAnsi="Arial Narrow" w:cs="Times New Roman"/>
          <w:sz w:val="24"/>
          <w:szCs w:val="24"/>
          <w:lang w:eastAsia="ru-RU"/>
        </w:rPr>
        <w:t xml:space="preserve"> (конференции)</w:t>
      </w:r>
      <w:r w:rsidRPr="00E035A8">
        <w:rPr>
          <w:rFonts w:ascii="Arial Narrow" w:hAnsi="Arial Narrow" w:cs="Times New Roman"/>
          <w:sz w:val="24"/>
          <w:szCs w:val="24"/>
          <w:lang w:eastAsia="ru-RU"/>
        </w:rPr>
        <w:t xml:space="preserve"> трудового коллектива).</w:t>
      </w:r>
      <w:proofErr w:type="gramEnd"/>
    </w:p>
    <w:p w:rsidR="00726B96" w:rsidRPr="00414C11" w:rsidRDefault="00726B96" w:rsidP="00726B96">
      <w:pPr>
        <w:pStyle w:val="a3"/>
        <w:jc w:val="right"/>
        <w:rPr>
          <w:rFonts w:ascii="Arial Narrow" w:hAnsi="Arial Narrow"/>
          <w:sz w:val="24"/>
          <w:szCs w:val="24"/>
        </w:rPr>
      </w:pPr>
      <w:r>
        <w:rPr>
          <w:rFonts w:ascii="Arial Narrow" w:hAnsi="Arial Narrow"/>
          <w:sz w:val="24"/>
          <w:szCs w:val="24"/>
        </w:rPr>
        <w:t>9.</w:t>
      </w:r>
    </w:p>
    <w:p w:rsidR="00726B96" w:rsidRPr="00414C11" w:rsidRDefault="00726B96" w:rsidP="00726B96">
      <w:pPr>
        <w:pStyle w:val="a3"/>
        <w:jc w:val="both"/>
        <w:rPr>
          <w:rFonts w:ascii="Arial Narrow" w:hAnsi="Arial Narrow"/>
          <w:sz w:val="24"/>
          <w:szCs w:val="24"/>
        </w:rPr>
      </w:pPr>
    </w:p>
    <w:p w:rsidR="00726B96" w:rsidRPr="00414C11" w:rsidRDefault="00726B96" w:rsidP="00726B96">
      <w:pPr>
        <w:pStyle w:val="a3"/>
        <w:jc w:val="both"/>
        <w:rPr>
          <w:rFonts w:ascii="Arial Narrow" w:hAnsi="Arial Narrow"/>
          <w:sz w:val="24"/>
          <w:szCs w:val="24"/>
        </w:rPr>
      </w:pPr>
    </w:p>
    <w:p w:rsidR="00726B96" w:rsidRPr="00414C11" w:rsidRDefault="00726B96" w:rsidP="00726B96">
      <w:pPr>
        <w:pStyle w:val="a3"/>
        <w:jc w:val="both"/>
        <w:rPr>
          <w:rFonts w:ascii="Arial Narrow" w:hAnsi="Arial Narrow"/>
          <w:sz w:val="24"/>
          <w:szCs w:val="24"/>
        </w:rPr>
      </w:pPr>
    </w:p>
    <w:p w:rsidR="00726B96" w:rsidRPr="00414C11" w:rsidRDefault="00726B96" w:rsidP="00726B96">
      <w:pPr>
        <w:pStyle w:val="a3"/>
        <w:jc w:val="both"/>
        <w:rPr>
          <w:rFonts w:ascii="Arial Narrow" w:hAnsi="Arial Narrow"/>
          <w:sz w:val="24"/>
          <w:szCs w:val="24"/>
        </w:rPr>
      </w:pPr>
    </w:p>
    <w:p w:rsidR="00726B96" w:rsidRPr="00414C11" w:rsidRDefault="00726B96" w:rsidP="00726B96">
      <w:pPr>
        <w:pStyle w:val="a3"/>
        <w:jc w:val="both"/>
        <w:rPr>
          <w:rFonts w:ascii="Arial Narrow" w:hAnsi="Arial Narrow"/>
          <w:sz w:val="24"/>
          <w:szCs w:val="24"/>
        </w:rPr>
      </w:pPr>
    </w:p>
    <w:p w:rsidR="00726B96" w:rsidRPr="00414C11" w:rsidRDefault="00726B96" w:rsidP="00726B96">
      <w:pPr>
        <w:pStyle w:val="a3"/>
        <w:jc w:val="both"/>
        <w:rPr>
          <w:rFonts w:ascii="Arial Narrow" w:hAnsi="Arial Narrow"/>
          <w:sz w:val="24"/>
          <w:szCs w:val="24"/>
        </w:rPr>
      </w:pPr>
    </w:p>
    <w:p w:rsidR="00F2596F" w:rsidRDefault="00F2596F"/>
    <w:sectPr w:rsidR="00F2596F" w:rsidSect="008B03F1">
      <w:pgSz w:w="11906" w:h="16838"/>
      <w:pgMar w:top="426" w:right="566"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compat/>
  <w:rsids>
    <w:rsidRoot w:val="005107EE"/>
    <w:rsid w:val="005107EE"/>
    <w:rsid w:val="00726B96"/>
    <w:rsid w:val="00CC2A5A"/>
    <w:rsid w:val="00F25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B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6B96"/>
    <w:pPr>
      <w:spacing w:after="0" w:line="240" w:lineRule="auto"/>
    </w:pPr>
  </w:style>
  <w:style w:type="paragraph" w:styleId="a4">
    <w:name w:val="Balloon Text"/>
    <w:basedOn w:val="a"/>
    <w:link w:val="a5"/>
    <w:uiPriority w:val="99"/>
    <w:semiHidden/>
    <w:unhideWhenUsed/>
    <w:rsid w:val="00726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6B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5649360">
      <w:bodyDiv w:val="1"/>
      <w:marLeft w:val="0"/>
      <w:marRight w:val="0"/>
      <w:marTop w:val="0"/>
      <w:marBottom w:val="0"/>
      <w:divBdr>
        <w:top w:val="none" w:sz="0" w:space="0" w:color="auto"/>
        <w:left w:val="none" w:sz="0" w:space="0" w:color="auto"/>
        <w:bottom w:val="none" w:sz="0" w:space="0" w:color="auto"/>
        <w:right w:val="none" w:sz="0" w:space="0" w:color="auto"/>
      </w:divBdr>
      <w:divsChild>
        <w:div w:id="543105408">
          <w:marLeft w:val="0"/>
          <w:marRight w:val="0"/>
          <w:marTop w:val="0"/>
          <w:marBottom w:val="0"/>
          <w:divBdr>
            <w:top w:val="none" w:sz="0" w:space="0" w:color="auto"/>
            <w:left w:val="none" w:sz="0" w:space="0" w:color="auto"/>
            <w:bottom w:val="none" w:sz="0" w:space="0" w:color="auto"/>
            <w:right w:val="none" w:sz="0" w:space="0" w:color="auto"/>
          </w:divBdr>
        </w:div>
        <w:div w:id="1068923209">
          <w:marLeft w:val="0"/>
          <w:marRight w:val="0"/>
          <w:marTop w:val="0"/>
          <w:marBottom w:val="0"/>
          <w:divBdr>
            <w:top w:val="none" w:sz="0" w:space="0" w:color="auto"/>
            <w:left w:val="none" w:sz="0" w:space="0" w:color="auto"/>
            <w:bottom w:val="none" w:sz="0" w:space="0" w:color="auto"/>
            <w:right w:val="none" w:sz="0" w:space="0" w:color="auto"/>
          </w:divBdr>
        </w:div>
        <w:div w:id="534582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3569</Words>
  <Characters>20344</Characters>
  <Application>Microsoft Office Word</Application>
  <DocSecurity>0</DocSecurity>
  <Lines>169</Lines>
  <Paragraphs>47</Paragraphs>
  <ScaleCrop>false</ScaleCrop>
  <Company>Grizli777</Company>
  <LinksUpToDate>false</LinksUpToDate>
  <CharactersWithSpaces>23866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Д@MIR</dc:creator>
  <cp:keywords/>
  <dc:description/>
  <cp:lastModifiedBy>Д@MIR</cp:lastModifiedBy>
  <cp:revision>3</cp:revision>
  <cp:lastPrinted>2018-08-14T10:01:00Z</cp:lastPrinted>
  <dcterms:created xsi:type="dcterms:W3CDTF">2018-08-14T10:01:00Z</dcterms:created>
  <dcterms:modified xsi:type="dcterms:W3CDTF">2018-11-19T09:39:00Z</dcterms:modified>
</cp:coreProperties>
</file>